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77" w:rsidRDefault="00F84E77" w:rsidP="00A17AB0">
      <w:pPr>
        <w:pStyle w:val="Tytu"/>
        <w:jc w:val="right"/>
      </w:pPr>
      <w:r>
        <w:t xml:space="preserve">Karta informacyjna – informatyka w klasie </w:t>
      </w:r>
      <w:r w:rsidR="00ED447D">
        <w:t>6</w:t>
      </w:r>
      <w:r>
        <w:t xml:space="preserve"> SP.</w:t>
      </w:r>
    </w:p>
    <w:p w:rsidR="00EF5649" w:rsidRDefault="00EF5649" w:rsidP="00EF5649">
      <w:pPr>
        <w:pStyle w:val="Podtytu"/>
      </w:pPr>
      <w:r>
        <w:t>Na zajęciach obowiązuje symboliczny zeszyt papierowy. Może być przechowywany w pracowni komputerowej (zostanie wyznaczone miejsce na zeszyty uczniowskie). Elektroniczny zeszyt do zajęć znajduje się na platformie edukacyjnej, do której dostaniesz login i hasło (</w:t>
      </w:r>
      <w:hyperlink r:id="rId9" w:history="1">
        <w:r>
          <w:rPr>
            <w:rStyle w:val="Hipercze"/>
          </w:rPr>
          <w:t>www.ep.sto64.krakow.pl</w:t>
        </w:r>
      </w:hyperlink>
      <w:r>
        <w:t xml:space="preserve">). Platforma jest stworzona przez nauczyciela specjalnie dla Twoich potrzeb, potraktuj ją jak podręcznik. Jest dynamiczną częścią karty informacyjnej – jest tam opisana każda lekcja, do której linki znajdziesz w poniższej tabeli. Co to znaczy, że karta jest dynamiczna? Przykładowo jeżeli w trakcie roku jakaś aplikacja zostanie wycofana przez producenta, na bieżąco zostanie podany opis nowej, alternatywnej z opisanymi wymaganiami dotyczącymi lekcji z nią związanej. </w:t>
      </w:r>
    </w:p>
    <w:p w:rsidR="00EF5649" w:rsidRDefault="00EF5649" w:rsidP="00EF5649">
      <w:r>
        <w:t>Wymagania na poszczególne oceny na koniec roku/półrocze:</w:t>
      </w:r>
    </w:p>
    <w:p w:rsidR="00EF5649" w:rsidRDefault="00EF5649" w:rsidP="00EF5649">
      <w:r>
        <w:t xml:space="preserve">Poniższa tabela przedstawia poszczególne lekcje z linkami do szczegółowych wymagań na poszczególne oceny. Jeżeli karta informacyjna jest wydrukowana, warto skorzystać z kodu QR, który przekieruje do wymagań (są pod każdą lekcją). Jeżeli korzystacie Państwo z niej w wersji elektronicznej, najwygodniej kliknąć na link. </w:t>
      </w:r>
    </w:p>
    <w:p w:rsidR="00EF5649" w:rsidRDefault="00EF5649" w:rsidP="00EF5649">
      <w:r>
        <w:t xml:space="preserve">Dodatkowe, uzupełniające informacje dotyczące poszczególnych ocen </w:t>
      </w:r>
      <w:proofErr w:type="spellStart"/>
      <w:r>
        <w:t>końcoworocznych</w:t>
      </w:r>
      <w:proofErr w:type="spellEnd"/>
      <w:r>
        <w:t xml:space="preserve"> i półrocznych:</w:t>
      </w:r>
    </w:p>
    <w:p w:rsidR="00EF5649" w:rsidRDefault="00EF5649" w:rsidP="00EF5649">
      <w:r>
        <w:t xml:space="preserve">Ocena celująca – uzyskuje oceny celujące zgodnie z wymaganiami dotyczącymi poszczególnych lekcji, nie posiada niepoprawionych ocen niedostatecznych, dopuszczających i dostatecznych z tym, że w wypadku osiągnięcia sukcesów w konkursach kuratoryjnych uczeń otrzymuje ocenę celującą bezwarunkowo, niezależnie od ocen cząstkowych.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541"/>
        <w:gridCol w:w="3255"/>
        <w:gridCol w:w="3528"/>
        <w:gridCol w:w="445"/>
      </w:tblGrid>
      <w:tr w:rsidR="0097357B" w:rsidTr="00303DB0">
        <w:trPr>
          <w:cantSplit/>
          <w:trHeight w:val="1880"/>
        </w:trPr>
        <w:tc>
          <w:tcPr>
            <w:tcW w:w="534" w:type="dxa"/>
          </w:tcPr>
          <w:p w:rsidR="0097357B" w:rsidRDefault="0097357B">
            <w:bookmarkStart w:id="0" w:name="_GoBack"/>
            <w:bookmarkEnd w:id="0"/>
            <w:proofErr w:type="spellStart"/>
            <w:r>
              <w:t>Lp</w:t>
            </w:r>
            <w:proofErr w:type="spellEnd"/>
          </w:p>
        </w:tc>
        <w:tc>
          <w:tcPr>
            <w:tcW w:w="2693" w:type="dxa"/>
          </w:tcPr>
          <w:p w:rsidR="0097357B" w:rsidRDefault="0097357B">
            <w:r>
              <w:t>Temat zajęć</w:t>
            </w:r>
          </w:p>
        </w:tc>
        <w:tc>
          <w:tcPr>
            <w:tcW w:w="4541" w:type="dxa"/>
          </w:tcPr>
          <w:p w:rsidR="0097357B" w:rsidRDefault="0097357B">
            <w:r>
              <w:t>Zakres materiału</w:t>
            </w:r>
          </w:p>
        </w:tc>
        <w:tc>
          <w:tcPr>
            <w:tcW w:w="3255" w:type="dxa"/>
          </w:tcPr>
          <w:p w:rsidR="0097357B" w:rsidRDefault="0097357B">
            <w:r>
              <w:t>Link do platformy z dokładnymi informacjami i KRYTERIAMI WYMAGAŃ DOTYCZĄCYMI DANEJ LEKCJI</w:t>
            </w:r>
          </w:p>
        </w:tc>
        <w:tc>
          <w:tcPr>
            <w:tcW w:w="3528" w:type="dxa"/>
          </w:tcPr>
          <w:p w:rsidR="0097357B" w:rsidRDefault="008C04C3" w:rsidP="005C7C75">
            <w:pPr>
              <w:ind w:left="113" w:right="113"/>
            </w:pPr>
            <w:r>
              <w:t>Link do platformy z dokładnymi informacjami i KRYTERIAMI WYMAGAŃ DOTYCZĄCYMI DANEJ LEKCJI – dla osób korzystających z wydruku</w:t>
            </w:r>
          </w:p>
        </w:tc>
        <w:tc>
          <w:tcPr>
            <w:tcW w:w="445" w:type="dxa"/>
            <w:textDirection w:val="btLr"/>
          </w:tcPr>
          <w:p w:rsidR="0097357B" w:rsidRDefault="0097357B" w:rsidP="00F84E77">
            <w:pPr>
              <w:ind w:left="113" w:right="113"/>
            </w:pPr>
            <w:r>
              <w:t>Godzin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F13518">
            <w:r>
              <w:lastRenderedPageBreak/>
              <w:t xml:space="preserve">1. </w:t>
            </w:r>
          </w:p>
        </w:tc>
        <w:tc>
          <w:tcPr>
            <w:tcW w:w="2693" w:type="dxa"/>
          </w:tcPr>
          <w:p w:rsidR="0097357B" w:rsidRPr="00E44FCA" w:rsidRDefault="0097357B" w:rsidP="00F13518">
            <w:r w:rsidRPr="00E44FCA">
              <w:t>Lekcja organizacyjna.</w:t>
            </w:r>
          </w:p>
          <w:p w:rsidR="0097357B" w:rsidRPr="00E44FCA" w:rsidRDefault="0097357B" w:rsidP="00F13518"/>
        </w:tc>
        <w:tc>
          <w:tcPr>
            <w:tcW w:w="4541" w:type="dxa"/>
          </w:tcPr>
          <w:p w:rsidR="0097357B" w:rsidRPr="00E44FCA" w:rsidRDefault="0097357B" w:rsidP="00F13518">
            <w:r w:rsidRPr="00E44FCA">
              <w:t xml:space="preserve">Przypomnienie logowania: platforma, </w:t>
            </w:r>
            <w:proofErr w:type="spellStart"/>
            <w:r w:rsidRPr="00E44FCA">
              <w:t>Librus</w:t>
            </w:r>
            <w:proofErr w:type="spellEnd"/>
            <w:r w:rsidRPr="00E44FCA">
              <w:t>, stacja robocza, tablet, konto Google.</w:t>
            </w:r>
          </w:p>
          <w:p w:rsidR="0097357B" w:rsidRPr="00E44FCA" w:rsidRDefault="0097357B" w:rsidP="00F13518">
            <w:r w:rsidRPr="00E44FCA">
              <w:t>Przypomnienie regulaminu pracowni.</w:t>
            </w:r>
          </w:p>
          <w:p w:rsidR="0097357B" w:rsidRPr="00E44FCA" w:rsidRDefault="0097357B" w:rsidP="00F13518">
            <w:r w:rsidRPr="00E44FCA">
              <w:t>Omówienie zasad obowiązujących na lekcjach informatyki.</w:t>
            </w:r>
          </w:p>
          <w:p w:rsidR="0097357B" w:rsidRPr="00E44FCA" w:rsidRDefault="0097357B" w:rsidP="00F13518">
            <w:r w:rsidRPr="00E44FCA">
              <w:t xml:space="preserve">Omówienie zakresu materiału w klasie </w:t>
            </w:r>
            <w:r>
              <w:t>szóstej</w:t>
            </w:r>
            <w:r w:rsidRPr="00E44FCA">
              <w:t>.</w:t>
            </w:r>
          </w:p>
          <w:p w:rsidR="0097357B" w:rsidRPr="00E44FCA" w:rsidRDefault="0097357B" w:rsidP="00F13518">
            <w:r w:rsidRPr="00E44FCA">
              <w:t>Kryteria wymagań.</w:t>
            </w:r>
          </w:p>
          <w:p w:rsidR="0097357B" w:rsidRPr="00E44FCA" w:rsidRDefault="0097357B" w:rsidP="00F13518">
            <w:r w:rsidRPr="00E44FCA">
              <w:t>Zasady oceniania.</w:t>
            </w:r>
          </w:p>
        </w:tc>
        <w:tc>
          <w:tcPr>
            <w:tcW w:w="3255" w:type="dxa"/>
          </w:tcPr>
          <w:p w:rsidR="0097357B" w:rsidRPr="00E44FCA" w:rsidRDefault="007949F3" w:rsidP="00F13518">
            <w:hyperlink r:id="rId10" w:history="1">
              <w:r w:rsidR="0097357B">
                <w:rPr>
                  <w:rStyle w:val="Hipercze"/>
                </w:rPr>
                <w:t>https://www.ep.slowacki.org.pl/index.php?id=lekcje&amp;quizy=&amp;id2=559&amp;kategoria=inf6klnowa</w:t>
              </w:r>
            </w:hyperlink>
          </w:p>
        </w:tc>
        <w:tc>
          <w:tcPr>
            <w:tcW w:w="3528" w:type="dxa"/>
          </w:tcPr>
          <w:p w:rsidR="0097357B" w:rsidRDefault="0097357B" w:rsidP="00F13518">
            <w:r>
              <w:rPr>
                <w:noProof/>
                <w:lang w:eastAsia="pl-PL"/>
              </w:rPr>
              <w:drawing>
                <wp:inline distT="0" distB="0" distL="0" distR="0" wp14:anchorId="042B4DF1" wp14:editId="0C59C0E4">
                  <wp:extent cx="2138680" cy="2138680"/>
                  <wp:effectExtent l="0" t="0" r="0" b="0"/>
                  <wp:docPr id="1" name="Obraz 1" descr="https://www.ep.slowacki.org.pl/qr/temp/test1d7312d4e8830dd9e64f21748f8e59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.slowacki.org.pl/qr/temp/test1d7312d4e8830dd9e64f21748f8e59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F13518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F84E77">
            <w:r>
              <w:t>2.</w:t>
            </w:r>
          </w:p>
        </w:tc>
        <w:tc>
          <w:tcPr>
            <w:tcW w:w="2693" w:type="dxa"/>
          </w:tcPr>
          <w:p w:rsidR="0097357B" w:rsidRPr="00E44FCA" w:rsidRDefault="0097357B" w:rsidP="00EF47F8">
            <w:r>
              <w:t>Formularze Google.</w:t>
            </w:r>
          </w:p>
        </w:tc>
        <w:tc>
          <w:tcPr>
            <w:tcW w:w="4541" w:type="dxa"/>
          </w:tcPr>
          <w:p w:rsidR="0097357B" w:rsidRPr="003E7E21" w:rsidRDefault="0097357B" w:rsidP="00A4780A">
            <w:pPr>
              <w:rPr>
                <w:highlight w:val="yellow"/>
              </w:rPr>
            </w:pPr>
            <w:r w:rsidRPr="006963CC">
              <w:t xml:space="preserve">Wprowadzenie. Tworzenie prostej ankiety. Różne opcje pytań – jednokrotny wybór, wielokrotny, krótka odpowiedź. Załączanie zdjęcia. Usuwanie pytań. Zmiana kolejności pytań. Udostępnianie, dodawanie współpracowników. Podgląd. </w:t>
            </w:r>
            <w:r>
              <w:t>Przeglądanie wyników, wybór miejsca zapisu.</w:t>
            </w:r>
          </w:p>
        </w:tc>
        <w:tc>
          <w:tcPr>
            <w:tcW w:w="3255" w:type="dxa"/>
          </w:tcPr>
          <w:p w:rsidR="0097357B" w:rsidRPr="00E44FCA" w:rsidRDefault="007949F3" w:rsidP="00504D49">
            <w:hyperlink r:id="rId12" w:history="1">
              <w:r w:rsidR="0097357B">
                <w:rPr>
                  <w:rStyle w:val="Hipercze"/>
                </w:rPr>
                <w:t>https://www.ep.slowacki.org.pl/index.php?id=lekcje&amp;quizy=&amp;id2=560&amp;kategoria=inf6klnowa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6A498FFE" wp14:editId="2325E0B6">
                  <wp:extent cx="2138680" cy="2138680"/>
                  <wp:effectExtent l="0" t="0" r="0" b="0"/>
                  <wp:docPr id="2" name="Obraz 2" descr="https://www.ep.slowacki.org.pl/qr/temp/testea282a39d09f9c0121cf0ac974b45a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p.slowacki.org.pl/qr/temp/testea282a39d09f9c0121cf0ac974b45a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F84E77">
            <w:r>
              <w:t xml:space="preserve">3. </w:t>
            </w:r>
          </w:p>
        </w:tc>
        <w:tc>
          <w:tcPr>
            <w:tcW w:w="2693" w:type="dxa"/>
          </w:tcPr>
          <w:p w:rsidR="0097357B" w:rsidRPr="00E44FCA" w:rsidRDefault="0097357B" w:rsidP="00EF47F8">
            <w:r>
              <w:t>Formularze Google.</w:t>
            </w:r>
          </w:p>
        </w:tc>
        <w:tc>
          <w:tcPr>
            <w:tcW w:w="4541" w:type="dxa"/>
          </w:tcPr>
          <w:p w:rsidR="0097357B" w:rsidRPr="003E7E21" w:rsidRDefault="0097357B" w:rsidP="003C2DE9">
            <w:pPr>
              <w:rPr>
                <w:highlight w:val="yellow"/>
              </w:rPr>
            </w:pPr>
            <w:r w:rsidRPr="00C2314B">
              <w:t xml:space="preserve">Przekształcanie ankiety na quiz. Zmiana ustawień quizu w ustawieniach. Przygotowanie klucza odpowiedzi z punktacją. </w:t>
            </w:r>
          </w:p>
        </w:tc>
        <w:tc>
          <w:tcPr>
            <w:tcW w:w="3255" w:type="dxa"/>
          </w:tcPr>
          <w:p w:rsidR="0097357B" w:rsidRPr="00E44FCA" w:rsidRDefault="007949F3" w:rsidP="004C251D">
            <w:hyperlink r:id="rId14" w:history="1">
              <w:r w:rsidR="0097357B">
                <w:rPr>
                  <w:rStyle w:val="Hipercze"/>
                </w:rPr>
                <w:t>https://www.ep.slowacki.org.pl/index.php?id=lekcje&amp;quizy=&amp;id2=561&amp;kategoria=inf6klnowa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7F2A6CFF" wp14:editId="19A46C66">
                  <wp:extent cx="2138680" cy="2138680"/>
                  <wp:effectExtent l="0" t="0" r="0" b="0"/>
                  <wp:docPr id="3" name="Obraz 3" descr="https://www.ep.slowacki.org.pl/qr/temp/test6f83f4bfd87b2f175ab0717787e172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p.slowacki.org.pl/qr/temp/test6f83f4bfd87b2f175ab0717787e172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lastRenderedPageBreak/>
              <w:t xml:space="preserve">4. </w:t>
            </w:r>
          </w:p>
        </w:tc>
        <w:tc>
          <w:tcPr>
            <w:tcW w:w="2693" w:type="dxa"/>
          </w:tcPr>
          <w:p w:rsidR="0097357B" w:rsidRPr="00E44FCA" w:rsidRDefault="0097357B" w:rsidP="00EF47F8">
            <w:r>
              <w:t>Kalendarz Google.</w:t>
            </w:r>
          </w:p>
        </w:tc>
        <w:tc>
          <w:tcPr>
            <w:tcW w:w="4541" w:type="dxa"/>
          </w:tcPr>
          <w:p w:rsidR="0097357B" w:rsidRPr="003E7E21" w:rsidRDefault="0097357B" w:rsidP="003C2DE9">
            <w:pPr>
              <w:rPr>
                <w:highlight w:val="yellow"/>
              </w:rPr>
            </w:pPr>
            <w:r w:rsidRPr="00E77920">
              <w:t>Korzystanie z kalendarza Google. Poruszanie się po jego interfejsie, dodawanie i usuwanie wydarzeń jednorazowych i cyklicznych. Edytowanie wydarzeń, czasu i charakteru wydarzeń. Formatowanie kalendarza. Korzystanie z kalendarza z poziomu komputera stacjonarnego i innych urządzeń (np. telefony). Prywatność, przypomnienia.</w:t>
            </w:r>
          </w:p>
        </w:tc>
        <w:tc>
          <w:tcPr>
            <w:tcW w:w="3255" w:type="dxa"/>
          </w:tcPr>
          <w:p w:rsidR="00C90C02" w:rsidRDefault="007949F3" w:rsidP="00B23C33">
            <w:hyperlink r:id="rId16" w:history="1">
              <w:r w:rsidR="00C90C02" w:rsidRPr="004A2881">
                <w:rPr>
                  <w:rStyle w:val="Hipercze"/>
                </w:rPr>
                <w:t>https://www.ep.slowacki.org.pl/index.php?id=lekcje&amp;quizy=&amp;id2=562&amp;kategoria=inf6klnowa</w:t>
              </w:r>
            </w:hyperlink>
          </w:p>
          <w:p w:rsidR="00C90C02" w:rsidRPr="00E44FCA" w:rsidRDefault="00C90C02" w:rsidP="00B23C33"/>
        </w:tc>
        <w:tc>
          <w:tcPr>
            <w:tcW w:w="3528" w:type="dxa"/>
          </w:tcPr>
          <w:p w:rsidR="0097357B" w:rsidRDefault="00C90C02">
            <w:r>
              <w:rPr>
                <w:noProof/>
                <w:lang w:eastAsia="pl-PL"/>
              </w:rPr>
              <w:drawing>
                <wp:inline distT="0" distB="0" distL="0" distR="0" wp14:anchorId="53DF3EF9" wp14:editId="367FBFF5">
                  <wp:extent cx="2050415" cy="2050415"/>
                  <wp:effectExtent l="0" t="0" r="6985" b="6985"/>
                  <wp:docPr id="19" name="Obraz 19" descr="https://www.qr-online.pl/bin/qr/00fe79afad7ffea23a25cfa07b4234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qr-online.pl/bin/qr/00fe79afad7ffea23a25cfa07b4234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t xml:space="preserve">5. </w:t>
            </w:r>
          </w:p>
        </w:tc>
        <w:tc>
          <w:tcPr>
            <w:tcW w:w="2693" w:type="dxa"/>
          </w:tcPr>
          <w:p w:rsidR="0097357B" w:rsidRPr="00E44FCA" w:rsidRDefault="0097357B" w:rsidP="00CF1939">
            <w:r>
              <w:t>Strony WWW Google. Wstawianie narzędzi Google.</w:t>
            </w:r>
          </w:p>
        </w:tc>
        <w:tc>
          <w:tcPr>
            <w:tcW w:w="4541" w:type="dxa"/>
          </w:tcPr>
          <w:p w:rsidR="0097357B" w:rsidRPr="003E7E21" w:rsidRDefault="0097357B" w:rsidP="00257DB7">
            <w:pPr>
              <w:rPr>
                <w:highlight w:val="yellow"/>
              </w:rPr>
            </w:pPr>
            <w:r w:rsidRPr="00714E5C">
              <w:t xml:space="preserve">Wstawianie przycisków, separatorów, dokumentów </w:t>
            </w:r>
            <w:proofErr w:type="spellStart"/>
            <w:r w:rsidRPr="00714E5C">
              <w:t>Googe</w:t>
            </w:r>
            <w:proofErr w:type="spellEnd"/>
            <w:r w:rsidRPr="00714E5C">
              <w:t>, formularzy, kalendarzy, map</w:t>
            </w:r>
            <w:r>
              <w:t>.</w:t>
            </w:r>
          </w:p>
        </w:tc>
        <w:tc>
          <w:tcPr>
            <w:tcW w:w="3255" w:type="dxa"/>
          </w:tcPr>
          <w:p w:rsidR="0097357B" w:rsidRPr="00E44FCA" w:rsidRDefault="007949F3" w:rsidP="003B7DCE">
            <w:hyperlink r:id="rId18" w:history="1">
              <w:r w:rsidR="0097357B">
                <w:rPr>
                  <w:rStyle w:val="Hipercze"/>
                </w:rPr>
                <w:t>https://www.ep.slowacki.org.pl/index.php?id=lekcje&amp;quizy=&amp;id2=563&amp;kategoria=inf6klnowa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5DF3EA40" wp14:editId="716E87B1">
                  <wp:extent cx="2138680" cy="2138680"/>
                  <wp:effectExtent l="0" t="0" r="0" b="0"/>
                  <wp:docPr id="5" name="Obraz 5" descr="https://www.ep.slowacki.org.pl/qr/temp/testc0cc3b514b128b1eb68e9785b33ca6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p.slowacki.org.pl/qr/temp/testc0cc3b514b128b1eb68e9785b33ca6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t>6</w:t>
            </w:r>
          </w:p>
        </w:tc>
        <w:tc>
          <w:tcPr>
            <w:tcW w:w="2693" w:type="dxa"/>
          </w:tcPr>
          <w:p w:rsidR="0097357B" w:rsidRPr="00E44FCA" w:rsidRDefault="0097357B" w:rsidP="00CF1939">
            <w:r w:rsidRPr="001A5AFC">
              <w:t xml:space="preserve">Strony WWW Google - wprowadzenie do </w:t>
            </w:r>
            <w:proofErr w:type="spellStart"/>
            <w:r w:rsidRPr="001A5AFC">
              <w:t>html</w:t>
            </w:r>
            <w:proofErr w:type="spellEnd"/>
            <w:r w:rsidRPr="001A5AFC">
              <w:t>.</w:t>
            </w:r>
          </w:p>
        </w:tc>
        <w:tc>
          <w:tcPr>
            <w:tcW w:w="4541" w:type="dxa"/>
          </w:tcPr>
          <w:p w:rsidR="0097357B" w:rsidRPr="003E7E21" w:rsidRDefault="0097357B" w:rsidP="001A5AFC">
            <w:pPr>
              <w:rPr>
                <w:highlight w:val="yellow"/>
              </w:rPr>
            </w:pPr>
            <w:r w:rsidRPr="0057253A">
              <w:t>Wprowadzenie do języka HTML. Ogólne zapoznanie z podstawowymi znacznikami (pod przyciskiem "Przesyłka"). Umieszczanie skopiowanych znaczników z pliku "przesyłka" do modułu HTML na stronie Google.</w:t>
            </w:r>
          </w:p>
        </w:tc>
        <w:tc>
          <w:tcPr>
            <w:tcW w:w="3255" w:type="dxa"/>
          </w:tcPr>
          <w:p w:rsidR="0097357B" w:rsidRPr="00E44FCA" w:rsidRDefault="007949F3" w:rsidP="00504D49">
            <w:hyperlink r:id="rId20" w:history="1">
              <w:r w:rsidR="0097357B">
                <w:rPr>
                  <w:rStyle w:val="Hipercze"/>
                </w:rPr>
                <w:t>https://www.ep.slowacki.org.pl/index.php?id=lekcje&amp;quizy=&amp;id2=564&amp;kategoria=inf6klnowa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38588777" wp14:editId="3751A4F1">
                  <wp:extent cx="2138680" cy="2138680"/>
                  <wp:effectExtent l="0" t="0" r="0" b="0"/>
                  <wp:docPr id="6" name="Obraz 6" descr="https://www.ep.slowacki.org.pl/qr/temp/test74c002225fc282fdf24c33a5c46889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p.slowacki.org.pl/qr/temp/test74c002225fc282fdf24c33a5c46889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lastRenderedPageBreak/>
              <w:t>7.</w:t>
            </w:r>
          </w:p>
        </w:tc>
        <w:tc>
          <w:tcPr>
            <w:tcW w:w="2693" w:type="dxa"/>
          </w:tcPr>
          <w:p w:rsidR="0097357B" w:rsidRPr="00E44FCA" w:rsidRDefault="00C90C02" w:rsidP="00CF1939">
            <w:r w:rsidRPr="00C90C02">
              <w:t>Strony WWW Google – ćwiczenia.</w:t>
            </w:r>
          </w:p>
        </w:tc>
        <w:tc>
          <w:tcPr>
            <w:tcW w:w="4541" w:type="dxa"/>
          </w:tcPr>
          <w:p w:rsidR="0097357B" w:rsidRPr="003E7E21" w:rsidRDefault="0097357B" w:rsidP="001A5AFC">
            <w:pPr>
              <w:rPr>
                <w:highlight w:val="yellow"/>
              </w:rPr>
            </w:pPr>
            <w:r w:rsidRPr="001A5AFC">
              <w:t xml:space="preserve">Ćwiczenia z materiału z lekcji 5 i 6, zostaną podane na lekcji. </w:t>
            </w:r>
          </w:p>
        </w:tc>
        <w:tc>
          <w:tcPr>
            <w:tcW w:w="3255" w:type="dxa"/>
          </w:tcPr>
          <w:p w:rsidR="0097357B" w:rsidRPr="00E44FCA" w:rsidRDefault="007949F3" w:rsidP="003B7DCE">
            <w:hyperlink r:id="rId22" w:history="1">
              <w:r w:rsidR="0097357B">
                <w:rPr>
                  <w:rStyle w:val="Hipercze"/>
                </w:rPr>
                <w:t>https://www.ep.slowacki.org.pl/index.php?id=lekcje&amp;quizy=&amp;id2=565&amp;kategoria=inf6klnowa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52317AAE" wp14:editId="4F3C49D7">
                  <wp:extent cx="2138680" cy="2138680"/>
                  <wp:effectExtent l="0" t="0" r="0" b="0"/>
                  <wp:docPr id="7" name="Obraz 7" descr="https://www.ep.slowacki.org.pl/qr/temp/testefd0532be26e23f9b94817f59c61e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ep.slowacki.org.pl/qr/temp/testefd0532be26e23f9b94817f59c61e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t xml:space="preserve">8. </w:t>
            </w:r>
          </w:p>
        </w:tc>
        <w:tc>
          <w:tcPr>
            <w:tcW w:w="2693" w:type="dxa"/>
          </w:tcPr>
          <w:p w:rsidR="0097357B" w:rsidRPr="00E44FCA" w:rsidRDefault="00C90C02" w:rsidP="00CF1939">
            <w:r w:rsidRPr="00C90C02">
              <w:t>Strony WWW Google – ćwiczenia (2).</w:t>
            </w:r>
          </w:p>
        </w:tc>
        <w:tc>
          <w:tcPr>
            <w:tcW w:w="4541" w:type="dxa"/>
          </w:tcPr>
          <w:p w:rsidR="0097357B" w:rsidRPr="003E7E21" w:rsidRDefault="0097357B" w:rsidP="001A5AFC">
            <w:pPr>
              <w:rPr>
                <w:highlight w:val="yellow"/>
              </w:rPr>
            </w:pPr>
            <w:r w:rsidRPr="001A5AFC">
              <w:t xml:space="preserve">Ćwiczenia z materiału z lekcji 5 i 6, zostaną podane na lekcji. </w:t>
            </w:r>
          </w:p>
        </w:tc>
        <w:tc>
          <w:tcPr>
            <w:tcW w:w="3255" w:type="dxa"/>
          </w:tcPr>
          <w:p w:rsidR="0097357B" w:rsidRPr="00E44FCA" w:rsidRDefault="007949F3" w:rsidP="003B7DCE">
            <w:hyperlink r:id="rId24" w:history="1">
              <w:r w:rsidR="0097357B">
                <w:rPr>
                  <w:rStyle w:val="Hipercze"/>
                </w:rPr>
                <w:t>https://www.ep.slowacki.org.pl/index.php?id=lekcje&amp;quizy=&amp;id2=566&amp;kategoria=inf6klnowa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56E994C5" wp14:editId="59FD3756">
                  <wp:extent cx="2138680" cy="2138680"/>
                  <wp:effectExtent l="0" t="0" r="0" b="0"/>
                  <wp:docPr id="8" name="Obraz 8" descr="https://www.ep.slowacki.org.pl/qr/temp/test8edb4b633fff4d0022dbfab18b8caaf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ep.slowacki.org.pl/qr/temp/test8edb4b633fff4d0022dbfab18b8caa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t>9.</w:t>
            </w:r>
          </w:p>
        </w:tc>
        <w:tc>
          <w:tcPr>
            <w:tcW w:w="2693" w:type="dxa"/>
          </w:tcPr>
          <w:p w:rsidR="0097357B" w:rsidRPr="00E44FCA" w:rsidRDefault="0097357B" w:rsidP="00CF1939">
            <w:r w:rsidRPr="007253BD">
              <w:t>Optyczne rozpoznawanie znaków, OCR</w:t>
            </w:r>
          </w:p>
        </w:tc>
        <w:tc>
          <w:tcPr>
            <w:tcW w:w="4541" w:type="dxa"/>
          </w:tcPr>
          <w:p w:rsidR="0097357B" w:rsidRDefault="0097357B" w:rsidP="008078A5">
            <w:r w:rsidRPr="007253BD">
              <w:t>Konwersja OCR. Wykonywanie zdjęć, przesyłanie zdjęć do OCR, pobieranie przetworzonych plików, udostępnianie tych plików na dysku Google.</w:t>
            </w:r>
          </w:p>
          <w:p w:rsidR="0097357B" w:rsidRPr="003E7E21" w:rsidRDefault="0097357B" w:rsidP="008078A5">
            <w:pPr>
              <w:rPr>
                <w:highlight w:val="yellow"/>
              </w:rPr>
            </w:pPr>
            <w:r>
              <w:t xml:space="preserve">Aplikacja </w:t>
            </w:r>
            <w:r w:rsidRPr="007471C7">
              <w:t>CamScanner</w:t>
            </w:r>
            <w:r>
              <w:t>.</w:t>
            </w:r>
          </w:p>
        </w:tc>
        <w:tc>
          <w:tcPr>
            <w:tcW w:w="3255" w:type="dxa"/>
          </w:tcPr>
          <w:p w:rsidR="0097357B" w:rsidRPr="00E44FCA" w:rsidRDefault="007949F3" w:rsidP="008078A5">
            <w:hyperlink r:id="rId26" w:history="1">
              <w:r w:rsidR="0097357B">
                <w:rPr>
                  <w:rStyle w:val="Hipercze"/>
                </w:rPr>
                <w:t>https://www.ep.slowacki.org.pl/index.php?id=lekcje&amp;quizy=&amp;id2=567&amp;kategoria=inf6klnowa</w:t>
              </w:r>
            </w:hyperlink>
          </w:p>
        </w:tc>
        <w:tc>
          <w:tcPr>
            <w:tcW w:w="3528" w:type="dxa"/>
          </w:tcPr>
          <w:p w:rsidR="0097357B" w:rsidRDefault="0097357B" w:rsidP="008078A5">
            <w:r>
              <w:rPr>
                <w:noProof/>
                <w:lang w:eastAsia="pl-PL"/>
              </w:rPr>
              <w:drawing>
                <wp:inline distT="0" distB="0" distL="0" distR="0" wp14:anchorId="6240BC0D" wp14:editId="687B2872">
                  <wp:extent cx="2138680" cy="2138680"/>
                  <wp:effectExtent l="0" t="0" r="0" b="0"/>
                  <wp:docPr id="9" name="Obraz 9" descr="https://www.ep.slowacki.org.pl/qr/temp/test023f5d4f14bf09e314de7f0f6105d8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ep.slowacki.org.pl/qr/temp/test023f5d4f14bf09e314de7f0f6105d8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lastRenderedPageBreak/>
              <w:t>10.</w:t>
            </w:r>
          </w:p>
        </w:tc>
        <w:tc>
          <w:tcPr>
            <w:tcW w:w="2693" w:type="dxa"/>
          </w:tcPr>
          <w:p w:rsidR="0097357B" w:rsidRPr="00E44FCA" w:rsidRDefault="0097357B" w:rsidP="00CF1939">
            <w:r>
              <w:t xml:space="preserve">Praca z aplikacją </w:t>
            </w:r>
            <w:proofErr w:type="spellStart"/>
            <w:r w:rsidRPr="00C27612">
              <w:t>Padlet</w:t>
            </w:r>
            <w:proofErr w:type="spellEnd"/>
            <w:r>
              <w:t>.</w:t>
            </w:r>
          </w:p>
        </w:tc>
        <w:tc>
          <w:tcPr>
            <w:tcW w:w="4541" w:type="dxa"/>
          </w:tcPr>
          <w:p w:rsidR="0097357B" w:rsidRPr="003E7E21" w:rsidRDefault="0097357B" w:rsidP="004A18D4">
            <w:pPr>
              <w:rPr>
                <w:highlight w:val="yellow"/>
              </w:rPr>
            </w:pPr>
            <w:r w:rsidRPr="00D21658">
              <w:t xml:space="preserve">Logowanie do aplikacji. Dodawanie treści do tablicy. Ustawienia prywatności. </w:t>
            </w:r>
          </w:p>
        </w:tc>
        <w:tc>
          <w:tcPr>
            <w:tcW w:w="3255" w:type="dxa"/>
          </w:tcPr>
          <w:p w:rsidR="0097357B" w:rsidRPr="00E44FCA" w:rsidRDefault="007949F3" w:rsidP="004A18D4">
            <w:hyperlink r:id="rId28" w:history="1">
              <w:r w:rsidR="0097357B">
                <w:rPr>
                  <w:rStyle w:val="Hipercze"/>
                </w:rPr>
                <w:t>https://www.ep.slowacki.org.pl/index.php?id=lekcje&amp;quizy=&amp;id2=568&amp;kategoria=inf6klnowa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57CB8291" wp14:editId="355CD6C2">
                  <wp:extent cx="2138680" cy="2138680"/>
                  <wp:effectExtent l="0" t="0" r="0" b="0"/>
                  <wp:docPr id="10" name="Obraz 10" descr="https://www.ep.slowacki.org.pl/qr/temp/test7151ba88ed4d16170226b04f7d453d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ep.slowacki.org.pl/qr/temp/test7151ba88ed4d16170226b04f7d453d0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57B" w:rsidRDefault="0097357B"/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t>11.</w:t>
            </w:r>
          </w:p>
        </w:tc>
        <w:tc>
          <w:tcPr>
            <w:tcW w:w="2693" w:type="dxa"/>
          </w:tcPr>
          <w:p w:rsidR="0097357B" w:rsidRPr="00E44FCA" w:rsidRDefault="00C90C02" w:rsidP="00CF1939">
            <w:r w:rsidRPr="00C90C02">
              <w:t xml:space="preserve">Program </w:t>
            </w:r>
            <w:proofErr w:type="spellStart"/>
            <w:r w:rsidRPr="00C90C02">
              <w:t>Gimp</w:t>
            </w:r>
            <w:proofErr w:type="spellEnd"/>
            <w:r w:rsidRPr="00C90C02">
              <w:t>- wprowadzenie. Klonowanie i łatka.</w:t>
            </w:r>
          </w:p>
        </w:tc>
        <w:tc>
          <w:tcPr>
            <w:tcW w:w="4541" w:type="dxa"/>
          </w:tcPr>
          <w:p w:rsidR="0097357B" w:rsidRPr="003E7E21" w:rsidRDefault="00C90C02" w:rsidP="007C5D9E">
            <w:pPr>
              <w:rPr>
                <w:highlight w:val="yellow"/>
              </w:rPr>
            </w:pPr>
            <w:r w:rsidRPr="00C90C02">
              <w:t xml:space="preserve">Zapoznanie z programem. Tryb jednego okna. Ukrycie doków. Ostatnio zamknięte doki. Stempel. Łatka. </w:t>
            </w:r>
            <w:proofErr w:type="spellStart"/>
            <w:r w:rsidRPr="00C90C02">
              <w:t>ZZapis</w:t>
            </w:r>
            <w:proofErr w:type="spellEnd"/>
            <w:r w:rsidRPr="00C90C02">
              <w:t xml:space="preserve"> plików w formacie macierzystym i eksport do formatu jpg.</w:t>
            </w:r>
          </w:p>
        </w:tc>
        <w:tc>
          <w:tcPr>
            <w:tcW w:w="3255" w:type="dxa"/>
          </w:tcPr>
          <w:p w:rsidR="0097357B" w:rsidRPr="00E44FCA" w:rsidRDefault="00C90C02" w:rsidP="003B7DCE">
            <w:r w:rsidRPr="00C90C02">
              <w:t>https://www.ep.slowacki.org.pl/index.php?id=lekcje&amp;quizy=&amp;id2=707&amp;kategoria=inf6klnowa</w:t>
            </w:r>
          </w:p>
        </w:tc>
        <w:tc>
          <w:tcPr>
            <w:tcW w:w="3528" w:type="dxa"/>
          </w:tcPr>
          <w:p w:rsidR="0097357B" w:rsidRDefault="0097357B" w:rsidP="0097357B">
            <w:pPr>
              <w:tabs>
                <w:tab w:val="left" w:pos="1152"/>
              </w:tabs>
            </w:pPr>
            <w:r>
              <w:tab/>
            </w:r>
            <w:r w:rsidR="00C90C02">
              <w:rPr>
                <w:noProof/>
                <w:lang w:eastAsia="pl-PL"/>
              </w:rPr>
              <w:drawing>
                <wp:inline distT="0" distB="0" distL="0" distR="0" wp14:anchorId="45A7A166" wp14:editId="4AE7A67D">
                  <wp:extent cx="2050415" cy="2050415"/>
                  <wp:effectExtent l="0" t="0" r="6985" b="6985"/>
                  <wp:docPr id="20" name="Obraz 20" descr="https://www.qr-online.pl/bin/qr/3e9e50588ac73cb25dcb5f66a28c68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qr-online.pl/bin/qr/3e9e50588ac73cb25dcb5f66a28c68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0023BF">
            <w:r>
              <w:t>12</w:t>
            </w:r>
          </w:p>
        </w:tc>
        <w:tc>
          <w:tcPr>
            <w:tcW w:w="2693" w:type="dxa"/>
          </w:tcPr>
          <w:p w:rsidR="0097357B" w:rsidRPr="00E44FCA" w:rsidRDefault="00C90C02" w:rsidP="00CF1939">
            <w:r w:rsidRPr="00C90C02">
              <w:t xml:space="preserve">Program </w:t>
            </w:r>
            <w:proofErr w:type="spellStart"/>
            <w:r w:rsidRPr="00C90C02">
              <w:t>Gimp</w:t>
            </w:r>
            <w:proofErr w:type="spellEnd"/>
            <w:r w:rsidRPr="00C90C02">
              <w:t xml:space="preserve"> - filtry.</w:t>
            </w:r>
          </w:p>
        </w:tc>
        <w:tc>
          <w:tcPr>
            <w:tcW w:w="4541" w:type="dxa"/>
          </w:tcPr>
          <w:p w:rsidR="0097357B" w:rsidRPr="003E7E21" w:rsidRDefault="00C90C02" w:rsidP="001471CB">
            <w:pPr>
              <w:rPr>
                <w:highlight w:val="yellow"/>
              </w:rPr>
            </w:pPr>
            <w:r w:rsidRPr="00C90C02">
              <w:t xml:space="preserve">Przegląd filtrów programu </w:t>
            </w:r>
            <w:proofErr w:type="spellStart"/>
            <w:r w:rsidRPr="00C90C02">
              <w:t>Gimp</w:t>
            </w:r>
            <w:proofErr w:type="spellEnd"/>
            <w:r w:rsidRPr="00C90C02">
              <w:t>.</w:t>
            </w:r>
          </w:p>
        </w:tc>
        <w:tc>
          <w:tcPr>
            <w:tcW w:w="3255" w:type="dxa"/>
          </w:tcPr>
          <w:p w:rsidR="0097357B" w:rsidRPr="00E44FCA" w:rsidRDefault="00C90C02" w:rsidP="003B7DCE">
            <w:r w:rsidRPr="00C90C02">
              <w:t>https://www.ep.slowacki.org.pl/index.php?id=lekcje&amp;quizy=&amp;id2=708&amp;kategoria=inf6klnowa</w:t>
            </w:r>
          </w:p>
        </w:tc>
        <w:tc>
          <w:tcPr>
            <w:tcW w:w="3528" w:type="dxa"/>
          </w:tcPr>
          <w:p w:rsidR="0097357B" w:rsidRDefault="00C90C02">
            <w:r>
              <w:rPr>
                <w:noProof/>
                <w:lang w:eastAsia="pl-PL"/>
              </w:rPr>
              <w:drawing>
                <wp:inline distT="0" distB="0" distL="0" distR="0" wp14:anchorId="33EADA7C" wp14:editId="53CC8F0D">
                  <wp:extent cx="2050415" cy="2050415"/>
                  <wp:effectExtent l="0" t="0" r="6985" b="6985"/>
                  <wp:docPr id="21" name="Obraz 21" descr="https://www.qr-online.pl/bin/qr/f05ef7a59f91ecd378fe0a1efe767f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qr-online.pl/bin/qr/f05ef7a59f91ecd378fe0a1efe767f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0023BF">
            <w:r>
              <w:lastRenderedPageBreak/>
              <w:t>13</w:t>
            </w:r>
          </w:p>
        </w:tc>
        <w:tc>
          <w:tcPr>
            <w:tcW w:w="2693" w:type="dxa"/>
          </w:tcPr>
          <w:p w:rsidR="0097357B" w:rsidRPr="00E44FCA" w:rsidRDefault="00C90C02" w:rsidP="00CF1939">
            <w:r w:rsidRPr="00C90C02">
              <w:t xml:space="preserve">Program </w:t>
            </w:r>
            <w:proofErr w:type="spellStart"/>
            <w:r w:rsidRPr="00C90C02">
              <w:t>Gimp</w:t>
            </w:r>
            <w:proofErr w:type="spellEnd"/>
            <w:r w:rsidRPr="00C90C02">
              <w:t xml:space="preserve"> – wycinanie tła lub wybranego obiektu ze zdjęcia.</w:t>
            </w:r>
          </w:p>
        </w:tc>
        <w:tc>
          <w:tcPr>
            <w:tcW w:w="4541" w:type="dxa"/>
          </w:tcPr>
          <w:p w:rsidR="0097357B" w:rsidRPr="003E7E21" w:rsidRDefault="00C90C02" w:rsidP="008836E8">
            <w:pPr>
              <w:rPr>
                <w:highlight w:val="yellow"/>
              </w:rPr>
            </w:pPr>
            <w:r w:rsidRPr="00C90C02">
              <w:t>Kanał alfa. Narzędzie lasso-zaznaczanie. Odwracanie, zmiękczanie i zwiększanie (zmniejszanie) zaznaczenia. Wycinanie elementów. Szybkie przybliżanie- oddalanie zdjęcia. Przesuwanie zdjęcia.</w:t>
            </w:r>
          </w:p>
        </w:tc>
        <w:tc>
          <w:tcPr>
            <w:tcW w:w="3255" w:type="dxa"/>
          </w:tcPr>
          <w:p w:rsidR="0097357B" w:rsidRDefault="007949F3" w:rsidP="003B7DCE">
            <w:hyperlink r:id="rId32" w:history="1">
              <w:r w:rsidR="00C90C02" w:rsidRPr="004A2881">
                <w:rPr>
                  <w:rStyle w:val="Hipercze"/>
                </w:rPr>
                <w:t>https://www.ep.slowacki.org.pl/index.php?id=lekcje&amp;quizy=&amp;id2=709&amp;kategoria=inf6klnowa</w:t>
              </w:r>
            </w:hyperlink>
          </w:p>
          <w:p w:rsidR="00C90C02" w:rsidRPr="00E44FCA" w:rsidRDefault="00C90C02" w:rsidP="003B7DCE"/>
        </w:tc>
        <w:tc>
          <w:tcPr>
            <w:tcW w:w="3528" w:type="dxa"/>
          </w:tcPr>
          <w:p w:rsidR="0097357B" w:rsidRDefault="00C90C02">
            <w:r>
              <w:rPr>
                <w:noProof/>
                <w:lang w:eastAsia="pl-PL"/>
              </w:rPr>
              <w:drawing>
                <wp:inline distT="0" distB="0" distL="0" distR="0" wp14:anchorId="6998D4EA" wp14:editId="272D0421">
                  <wp:extent cx="2050415" cy="2050415"/>
                  <wp:effectExtent l="0" t="0" r="6985" b="6985"/>
                  <wp:docPr id="36" name="Obraz 36" descr="https://www.qr-online.pl/bin/qr/cdd4902edde9fb0415269b5a72d487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qr-online.pl/bin/qr/cdd4902edde9fb0415269b5a72d487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t>14</w:t>
            </w:r>
          </w:p>
        </w:tc>
        <w:tc>
          <w:tcPr>
            <w:tcW w:w="2693" w:type="dxa"/>
          </w:tcPr>
          <w:p w:rsidR="0097357B" w:rsidRPr="00E44FCA" w:rsidRDefault="00C90C02" w:rsidP="009E3128">
            <w:r w:rsidRPr="00C90C02">
              <w:tab/>
              <w:t xml:space="preserve">Program </w:t>
            </w:r>
            <w:proofErr w:type="spellStart"/>
            <w:r w:rsidRPr="00C90C02">
              <w:t>Gimp</w:t>
            </w:r>
            <w:proofErr w:type="spellEnd"/>
            <w:r w:rsidRPr="00C90C02">
              <w:t xml:space="preserve"> – wycinanie tła lub wybranego obiektu ze zdjęcia – ćwiczenia.</w:t>
            </w:r>
            <w:r w:rsidRPr="00C90C02">
              <w:tab/>
            </w:r>
          </w:p>
        </w:tc>
        <w:tc>
          <w:tcPr>
            <w:tcW w:w="4541" w:type="dxa"/>
          </w:tcPr>
          <w:p w:rsidR="0097357B" w:rsidRPr="003E7E21" w:rsidRDefault="00C90C02" w:rsidP="00CA0FC9">
            <w:pPr>
              <w:rPr>
                <w:highlight w:val="yellow"/>
              </w:rPr>
            </w:pPr>
            <w:r w:rsidRPr="00C90C02">
              <w:t>Zbieżny z poprzednią lekcją. Tak samo wymagania.</w:t>
            </w:r>
          </w:p>
        </w:tc>
        <w:tc>
          <w:tcPr>
            <w:tcW w:w="3255" w:type="dxa"/>
          </w:tcPr>
          <w:p w:rsidR="0097357B" w:rsidRDefault="007949F3" w:rsidP="004D1F2D">
            <w:hyperlink r:id="rId34" w:history="1">
              <w:r w:rsidR="00C90C02" w:rsidRPr="004A2881">
                <w:rPr>
                  <w:rStyle w:val="Hipercze"/>
                </w:rPr>
                <w:t>https://www.ep.slowacki.org.pl/index.php?id=lekcje&amp;quizy=&amp;id2=710&amp;kategoria=inf6klnowa</w:t>
              </w:r>
            </w:hyperlink>
          </w:p>
          <w:p w:rsidR="00C90C02" w:rsidRPr="00E44FCA" w:rsidRDefault="00C90C02" w:rsidP="004D1F2D"/>
        </w:tc>
        <w:tc>
          <w:tcPr>
            <w:tcW w:w="3528" w:type="dxa"/>
          </w:tcPr>
          <w:p w:rsidR="0097357B" w:rsidRDefault="00C90C02">
            <w:r>
              <w:rPr>
                <w:noProof/>
                <w:lang w:eastAsia="pl-PL"/>
              </w:rPr>
              <w:drawing>
                <wp:inline distT="0" distB="0" distL="0" distR="0" wp14:anchorId="050427C7" wp14:editId="0B76C334">
                  <wp:extent cx="2050415" cy="2050415"/>
                  <wp:effectExtent l="0" t="0" r="6985" b="6985"/>
                  <wp:docPr id="37" name="Obraz 37" descr="https://www.qr-online.pl/bin/qr/8647b51087c5ffe9d36253b1bc1c04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qr-online.pl/bin/qr/8647b51087c5ffe9d36253b1bc1c04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t>15</w:t>
            </w:r>
          </w:p>
        </w:tc>
        <w:tc>
          <w:tcPr>
            <w:tcW w:w="2693" w:type="dxa"/>
          </w:tcPr>
          <w:p w:rsidR="0097357B" w:rsidRPr="00E44FCA" w:rsidRDefault="00C90C02" w:rsidP="00B70BE9">
            <w:r w:rsidRPr="00C90C02">
              <w:t xml:space="preserve">Program </w:t>
            </w:r>
            <w:proofErr w:type="spellStart"/>
            <w:r w:rsidRPr="00C90C02">
              <w:t>Gimp</w:t>
            </w:r>
            <w:proofErr w:type="spellEnd"/>
            <w:r w:rsidRPr="00C90C02">
              <w:t xml:space="preserve"> – rysowanie.</w:t>
            </w:r>
          </w:p>
        </w:tc>
        <w:tc>
          <w:tcPr>
            <w:tcW w:w="4541" w:type="dxa"/>
          </w:tcPr>
          <w:p w:rsidR="0097357B" w:rsidRPr="00E44FCA" w:rsidRDefault="00C90C02" w:rsidP="002722FD">
            <w:r w:rsidRPr="00C90C02">
              <w:t>Tworzenie rysunków, nadawanie im rozmiarów. Kolor podstawowy i kolor tła. Ołówek, pędzel. Gumka. Narzędzia tekstowe. Obracanie. Skalowanie. Wypełnianie kolorem. Kadrowanie.</w:t>
            </w:r>
          </w:p>
        </w:tc>
        <w:tc>
          <w:tcPr>
            <w:tcW w:w="3255" w:type="dxa"/>
          </w:tcPr>
          <w:p w:rsidR="0097357B" w:rsidRDefault="007949F3" w:rsidP="003B7DCE">
            <w:hyperlink r:id="rId36" w:history="1">
              <w:r w:rsidR="00C90C02" w:rsidRPr="004A2881">
                <w:rPr>
                  <w:rStyle w:val="Hipercze"/>
                </w:rPr>
                <w:t>https://www.ep.slowacki.org.pl/index.php?id=lekcje&amp;quizy=&amp;id2=711&amp;kategoria=inf6klnowa</w:t>
              </w:r>
            </w:hyperlink>
          </w:p>
          <w:p w:rsidR="00C90C02" w:rsidRPr="00E44FCA" w:rsidRDefault="00C90C02" w:rsidP="003B7DCE"/>
        </w:tc>
        <w:tc>
          <w:tcPr>
            <w:tcW w:w="3528" w:type="dxa"/>
          </w:tcPr>
          <w:p w:rsidR="0097357B" w:rsidRDefault="00C90C02">
            <w:r>
              <w:rPr>
                <w:noProof/>
                <w:lang w:eastAsia="pl-PL"/>
              </w:rPr>
              <w:drawing>
                <wp:inline distT="0" distB="0" distL="0" distR="0" wp14:anchorId="662B676C" wp14:editId="2A2B89A8">
                  <wp:extent cx="2050415" cy="2050415"/>
                  <wp:effectExtent l="0" t="0" r="6985" b="6985"/>
                  <wp:docPr id="38" name="Obraz 38" descr="https://www.qr-online.pl/bin/qr/a2c0e68961bab6de64e9e490559dac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qr-online.pl/bin/qr/a2c0e68961bab6de64e9e490559dac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00559B">
            <w:r>
              <w:lastRenderedPageBreak/>
              <w:t>1</w:t>
            </w:r>
            <w:r w:rsidR="0000559B">
              <w:t>6</w:t>
            </w:r>
          </w:p>
        </w:tc>
        <w:tc>
          <w:tcPr>
            <w:tcW w:w="2693" w:type="dxa"/>
          </w:tcPr>
          <w:p w:rsidR="0097357B" w:rsidRPr="00B70BE9" w:rsidRDefault="0097357B" w:rsidP="00AA5C73">
            <w:r>
              <w:t xml:space="preserve">Programowanie w </w:t>
            </w:r>
            <w:proofErr w:type="spellStart"/>
            <w:r>
              <w:t>Scratch</w:t>
            </w:r>
            <w:proofErr w:type="spellEnd"/>
            <w:r>
              <w:t xml:space="preserve"> - – interaktywna mapa Polski.</w:t>
            </w:r>
          </w:p>
        </w:tc>
        <w:tc>
          <w:tcPr>
            <w:tcW w:w="4541" w:type="dxa"/>
          </w:tcPr>
          <w:p w:rsidR="0097357B" w:rsidRPr="00B70BE9" w:rsidRDefault="00A70A1A" w:rsidP="00F31652">
            <w:r w:rsidRPr="00A70A1A">
              <w:t>Zdarzenia, zatrzymywanie skryptu, powiedz, zmień tło, ukryj, instrukcje warunkowe, zmiana kostiumu.</w:t>
            </w:r>
          </w:p>
        </w:tc>
        <w:tc>
          <w:tcPr>
            <w:tcW w:w="3255" w:type="dxa"/>
          </w:tcPr>
          <w:p w:rsidR="0097357B" w:rsidRDefault="007949F3" w:rsidP="003B7DCE">
            <w:hyperlink r:id="rId38" w:history="1">
              <w:r w:rsidR="00613110" w:rsidRPr="004A2881">
                <w:rPr>
                  <w:rStyle w:val="Hipercze"/>
                </w:rPr>
                <w:t>https://www.ep.slowacki.org.pl/index.php?id=lekcje&amp;quizy=&amp;id2=573&amp;kategoria=inf6klnowa</w:t>
              </w:r>
            </w:hyperlink>
          </w:p>
          <w:p w:rsidR="00613110" w:rsidRPr="00E44FCA" w:rsidRDefault="00613110" w:rsidP="003B7DCE"/>
        </w:tc>
        <w:tc>
          <w:tcPr>
            <w:tcW w:w="3528" w:type="dxa"/>
          </w:tcPr>
          <w:p w:rsidR="0097357B" w:rsidRDefault="0000559B">
            <w:r>
              <w:rPr>
                <w:noProof/>
                <w:lang w:eastAsia="pl-PL"/>
              </w:rPr>
              <w:drawing>
                <wp:inline distT="0" distB="0" distL="0" distR="0">
                  <wp:extent cx="2050415" cy="2050415"/>
                  <wp:effectExtent l="0" t="0" r="6985" b="6985"/>
                  <wp:docPr id="42" name="Obraz 42" descr="https://www.qr-online.pl/bin/qr/71571e5eae81f051baf40cd6cbb876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qr-online.pl/bin/qr/71571e5eae81f051baf40cd6cbb876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00559B">
            <w:r>
              <w:t>1</w:t>
            </w:r>
            <w:r w:rsidR="0000559B">
              <w:t>7</w:t>
            </w:r>
          </w:p>
        </w:tc>
        <w:tc>
          <w:tcPr>
            <w:tcW w:w="2693" w:type="dxa"/>
          </w:tcPr>
          <w:p w:rsidR="0097357B" w:rsidRPr="00E44FCA" w:rsidRDefault="00613110" w:rsidP="00AA5C73">
            <w:r w:rsidRPr="00613110">
              <w:t xml:space="preserve">Programowanie w </w:t>
            </w:r>
            <w:proofErr w:type="spellStart"/>
            <w:r w:rsidRPr="00613110">
              <w:t>Scratch</w:t>
            </w:r>
            <w:proofErr w:type="spellEnd"/>
            <w:r w:rsidRPr="00613110">
              <w:t>- interaktywna mapa Polski - cd.</w:t>
            </w:r>
          </w:p>
        </w:tc>
        <w:tc>
          <w:tcPr>
            <w:tcW w:w="4541" w:type="dxa"/>
          </w:tcPr>
          <w:p w:rsidR="0097357B" w:rsidRPr="00930463" w:rsidRDefault="00613110" w:rsidP="00BE4B5D">
            <w:pPr>
              <w:rPr>
                <w:highlight w:val="yellow"/>
              </w:rPr>
            </w:pPr>
            <w:r w:rsidRPr="00613110">
              <w:t>Zakres materiału jaki kryteria wymagań zbieżne z poprzednią lekcją.</w:t>
            </w:r>
          </w:p>
        </w:tc>
        <w:tc>
          <w:tcPr>
            <w:tcW w:w="3255" w:type="dxa"/>
          </w:tcPr>
          <w:p w:rsidR="0097357B" w:rsidRDefault="007949F3" w:rsidP="003B7DCE">
            <w:hyperlink r:id="rId40" w:history="1">
              <w:r w:rsidR="00613110" w:rsidRPr="004A2881">
                <w:rPr>
                  <w:rStyle w:val="Hipercze"/>
                </w:rPr>
                <w:t>https://www.ep.slowacki.org.pl/index.php?id=lekcje&amp;quizy=&amp;id2=575&amp;kategoria=inf6klnowa</w:t>
              </w:r>
            </w:hyperlink>
          </w:p>
          <w:p w:rsidR="00613110" w:rsidRPr="00E44FCA" w:rsidRDefault="00613110" w:rsidP="003B7DCE"/>
        </w:tc>
        <w:tc>
          <w:tcPr>
            <w:tcW w:w="3528" w:type="dxa"/>
          </w:tcPr>
          <w:p w:rsidR="0097357B" w:rsidRDefault="00613110">
            <w:r>
              <w:rPr>
                <w:noProof/>
                <w:lang w:eastAsia="pl-PL"/>
              </w:rPr>
              <w:drawing>
                <wp:inline distT="0" distB="0" distL="0" distR="0">
                  <wp:extent cx="2050415" cy="2050415"/>
                  <wp:effectExtent l="0" t="0" r="6985" b="6985"/>
                  <wp:docPr id="44" name="Obraz 44" descr="https://www.qr-online.pl/bin/qr/822d7ae8d904f40d4518c7314357df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qr-online.pl/bin/qr/822d7ae8d904f40d4518c7314357df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00559B" w:rsidTr="00303DB0">
        <w:tc>
          <w:tcPr>
            <w:tcW w:w="534" w:type="dxa"/>
          </w:tcPr>
          <w:p w:rsidR="0000559B" w:rsidRDefault="0000559B" w:rsidP="0000559B">
            <w:r>
              <w:t>18</w:t>
            </w:r>
          </w:p>
        </w:tc>
        <w:tc>
          <w:tcPr>
            <w:tcW w:w="2693" w:type="dxa"/>
          </w:tcPr>
          <w:p w:rsidR="00613110" w:rsidRDefault="00613110" w:rsidP="00613110">
            <w:r>
              <w:t xml:space="preserve">Programowanie w </w:t>
            </w:r>
            <w:proofErr w:type="spellStart"/>
            <w:r>
              <w:t>Scratch</w:t>
            </w:r>
            <w:proofErr w:type="spellEnd"/>
            <w:r>
              <w:t>- gra Akwarium.</w:t>
            </w:r>
          </w:p>
          <w:p w:rsidR="0000559B" w:rsidRPr="00E44FCA" w:rsidRDefault="0000559B" w:rsidP="00F00E57"/>
        </w:tc>
        <w:tc>
          <w:tcPr>
            <w:tcW w:w="4541" w:type="dxa"/>
          </w:tcPr>
          <w:p w:rsidR="00613110" w:rsidRDefault="00613110" w:rsidP="00613110">
            <w:r w:rsidRPr="00B70BE9">
              <w:t>Zdarzenia, ustawianie stylu obrotu, przesuwanie o wybraną liczbę kroków, odbijanie od brzegu, obrót, losowanie, instrukcje warunkowe, idź do wskaźnika myszy, kopiowanie skryptu z jednego duszka do drugiego przez przeciągniecie i upuszczenie, zmiana kostiumu.</w:t>
            </w:r>
          </w:p>
          <w:p w:rsidR="0000559B" w:rsidRPr="00E44FCA" w:rsidRDefault="0000559B" w:rsidP="00F00E57"/>
        </w:tc>
        <w:tc>
          <w:tcPr>
            <w:tcW w:w="3255" w:type="dxa"/>
          </w:tcPr>
          <w:p w:rsidR="0000559B" w:rsidRPr="00E44FCA" w:rsidRDefault="007949F3" w:rsidP="00F00E57">
            <w:hyperlink r:id="rId42" w:history="1">
              <w:r w:rsidR="00613110">
                <w:rPr>
                  <w:rStyle w:val="Hipercze"/>
                </w:rPr>
                <w:t>https://www.ep.slowacki.org.pl/index.php?id=lekcje&amp;quizy=&amp;id2=576&amp;kategoria=inf6klnowa</w:t>
              </w:r>
            </w:hyperlink>
          </w:p>
        </w:tc>
        <w:tc>
          <w:tcPr>
            <w:tcW w:w="3528" w:type="dxa"/>
          </w:tcPr>
          <w:p w:rsidR="0000559B" w:rsidRDefault="00613110" w:rsidP="00F00E57">
            <w:r>
              <w:rPr>
                <w:noProof/>
                <w:lang w:eastAsia="pl-PL"/>
              </w:rPr>
              <w:drawing>
                <wp:inline distT="0" distB="0" distL="0" distR="0" wp14:anchorId="21CFDA52" wp14:editId="3DF73483">
                  <wp:extent cx="2138680" cy="2138680"/>
                  <wp:effectExtent l="0" t="0" r="0" b="0"/>
                  <wp:docPr id="18" name="Obraz 18" descr="https://www.ep.slowacki.org.pl/qr/temp/test2bca26bf452c7d4b80b8d46d9fdbb8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ep.slowacki.org.pl/qr/temp/test2bca26bf452c7d4b80b8d46d9fdbb8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00559B" w:rsidRDefault="0000559B" w:rsidP="00F00E57">
            <w:r>
              <w:t>16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23C33">
            <w:r>
              <w:lastRenderedPageBreak/>
              <w:t>19</w:t>
            </w:r>
          </w:p>
        </w:tc>
        <w:tc>
          <w:tcPr>
            <w:tcW w:w="2693" w:type="dxa"/>
          </w:tcPr>
          <w:p w:rsidR="0097357B" w:rsidRPr="00E44FCA" w:rsidRDefault="00613110" w:rsidP="0055462E">
            <w:r w:rsidRPr="00E44FCA">
              <w:t>Praca z formularzami internetowymi.</w:t>
            </w:r>
          </w:p>
        </w:tc>
        <w:tc>
          <w:tcPr>
            <w:tcW w:w="4541" w:type="dxa"/>
          </w:tcPr>
          <w:p w:rsidR="0097357B" w:rsidRPr="00FE4F52" w:rsidRDefault="00613110" w:rsidP="0055462E">
            <w:pPr>
              <w:rPr>
                <w:highlight w:val="yellow"/>
              </w:rPr>
            </w:pPr>
            <w:r w:rsidRPr="00E44FCA">
              <w:t>Wypełnianie ankiet szkolnych w systemie elektronicznym.</w:t>
            </w:r>
          </w:p>
        </w:tc>
        <w:tc>
          <w:tcPr>
            <w:tcW w:w="3255" w:type="dxa"/>
          </w:tcPr>
          <w:p w:rsidR="0097357B" w:rsidRPr="00E44FCA" w:rsidRDefault="007949F3" w:rsidP="00303DB0">
            <w:hyperlink r:id="rId44" w:history="1">
              <w:r w:rsidR="00613110">
                <w:rPr>
                  <w:rStyle w:val="Hipercze"/>
                </w:rPr>
                <w:t>https://www.ep.slowacki.org.pl/index.php?id=lekcje&amp;quizy=&amp;id2=574&amp;kategoria=inf6klnowa</w:t>
              </w:r>
            </w:hyperlink>
          </w:p>
        </w:tc>
        <w:tc>
          <w:tcPr>
            <w:tcW w:w="3528" w:type="dxa"/>
          </w:tcPr>
          <w:p w:rsidR="0097357B" w:rsidRDefault="00613110">
            <w:r>
              <w:rPr>
                <w:noProof/>
                <w:lang w:eastAsia="pl-PL"/>
              </w:rPr>
              <w:drawing>
                <wp:inline distT="0" distB="0" distL="0" distR="0" wp14:anchorId="34BB4A33" wp14:editId="101A5D99">
                  <wp:extent cx="2138680" cy="2138680"/>
                  <wp:effectExtent l="0" t="0" r="0" b="0"/>
                  <wp:docPr id="16" name="Obraz 16" descr="https://www.ep.slowacki.org.pl/qr/temp/test5ffc5a40ff03cbb17e2169de6ee6d8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ep.slowacki.org.pl/qr/temp/test5ffc5a40ff03cbb17e2169de6ee6d8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AB032A">
            <w:r>
              <w:t>20</w:t>
            </w:r>
          </w:p>
        </w:tc>
        <w:tc>
          <w:tcPr>
            <w:tcW w:w="2693" w:type="dxa"/>
          </w:tcPr>
          <w:p w:rsidR="0097357B" w:rsidRPr="00E44FCA" w:rsidRDefault="00A70A1A" w:rsidP="00426AB9">
            <w:r w:rsidRPr="00A70A1A">
              <w:t>Arkusz kalkulacyjny- formatowanie komórek.</w:t>
            </w:r>
          </w:p>
        </w:tc>
        <w:tc>
          <w:tcPr>
            <w:tcW w:w="4541" w:type="dxa"/>
          </w:tcPr>
          <w:p w:rsidR="0097357B" w:rsidRPr="00FE4F52" w:rsidRDefault="00A70A1A" w:rsidP="00426AB9">
            <w:pPr>
              <w:rPr>
                <w:highlight w:val="yellow"/>
              </w:rPr>
            </w:pPr>
            <w:r w:rsidRPr="00A70A1A">
              <w:t>Formatowanie komórek. Scalanie. Wstawianie i usuwanie wierszy, kolumn. Kopiowanie, wycinanie i przesuwanie danych. Blokowanie wierszy nagłówkowych, ochrona przed zmianami.</w:t>
            </w:r>
          </w:p>
        </w:tc>
        <w:tc>
          <w:tcPr>
            <w:tcW w:w="3255" w:type="dxa"/>
          </w:tcPr>
          <w:p w:rsidR="0097357B" w:rsidRDefault="007949F3" w:rsidP="00426AB9">
            <w:hyperlink r:id="rId46" w:history="1">
              <w:r w:rsidR="00A70A1A" w:rsidRPr="004A2881">
                <w:rPr>
                  <w:rStyle w:val="Hipercze"/>
                </w:rPr>
                <w:t>https://www.ep.slowacki.org.pl/index.php?id=lekcje&amp;quizy=&amp;id2=577&amp;kategoria=inf6klnowa</w:t>
              </w:r>
            </w:hyperlink>
          </w:p>
          <w:p w:rsidR="00A70A1A" w:rsidRPr="00E44FCA" w:rsidRDefault="00A70A1A" w:rsidP="00426AB9"/>
        </w:tc>
        <w:tc>
          <w:tcPr>
            <w:tcW w:w="3528" w:type="dxa"/>
          </w:tcPr>
          <w:p w:rsidR="0097357B" w:rsidRDefault="00A70A1A">
            <w:r>
              <w:rPr>
                <w:noProof/>
                <w:lang w:eastAsia="pl-PL"/>
              </w:rPr>
              <w:drawing>
                <wp:inline distT="0" distB="0" distL="0" distR="0" wp14:anchorId="5AA73FAC" wp14:editId="5D42A082">
                  <wp:extent cx="2047875" cy="2047875"/>
                  <wp:effectExtent l="0" t="0" r="9525" b="9525"/>
                  <wp:docPr id="39" name="Obraz 39" descr="https://www.qr-online.pl/bin/qr/6c525cafde9baf9972ba4166e2e2a8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qr-online.pl/bin/qr/6c525cafde9baf9972ba4166e2e2a8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t>21</w:t>
            </w:r>
          </w:p>
        </w:tc>
        <w:tc>
          <w:tcPr>
            <w:tcW w:w="2693" w:type="dxa"/>
          </w:tcPr>
          <w:p w:rsidR="0097357B" w:rsidRPr="00601C0A" w:rsidRDefault="0097357B" w:rsidP="00D421FE">
            <w:r w:rsidRPr="00601C0A">
              <w:t>Arkusz kalkulacyjny- adresowanie bezwzględne komórek.</w:t>
            </w:r>
            <w:r>
              <w:t xml:space="preserve"> Formatowanie komórek.</w:t>
            </w:r>
          </w:p>
        </w:tc>
        <w:tc>
          <w:tcPr>
            <w:tcW w:w="4541" w:type="dxa"/>
          </w:tcPr>
          <w:p w:rsidR="0097357B" w:rsidRPr="00601C0A" w:rsidRDefault="0097357B" w:rsidP="00D421FE">
            <w:r w:rsidRPr="00601C0A">
              <w:t>Adresowanie bezwzględne komórek. Formatowanie komórek.</w:t>
            </w:r>
          </w:p>
        </w:tc>
        <w:tc>
          <w:tcPr>
            <w:tcW w:w="3255" w:type="dxa"/>
          </w:tcPr>
          <w:p w:rsidR="0097357B" w:rsidRPr="00E44FCA" w:rsidRDefault="007949F3" w:rsidP="00D421FE">
            <w:hyperlink r:id="rId48" w:history="1">
              <w:r w:rsidR="00303DB0">
                <w:rPr>
                  <w:rStyle w:val="Hipercze"/>
                </w:rPr>
                <w:t>https://www.ep.slowacki.org.pl/index.php?id=lekcje&amp;quizy=&amp;id2=579&amp;kategoria=inf6klnowa</w:t>
              </w:r>
            </w:hyperlink>
          </w:p>
        </w:tc>
        <w:tc>
          <w:tcPr>
            <w:tcW w:w="3528" w:type="dxa"/>
          </w:tcPr>
          <w:p w:rsidR="0097357B" w:rsidRDefault="00303DB0">
            <w:r>
              <w:rPr>
                <w:noProof/>
                <w:lang w:eastAsia="pl-PL"/>
              </w:rPr>
              <w:drawing>
                <wp:inline distT="0" distB="0" distL="0" distR="0" wp14:anchorId="5F67DC56" wp14:editId="2E7CCA47">
                  <wp:extent cx="2138680" cy="2138680"/>
                  <wp:effectExtent l="0" t="0" r="0" b="0"/>
                  <wp:docPr id="33" name="Obraz 33" descr="https://www.ep.slowacki.org.pl/qr/temp/testc94be1973f430e28be5e7d8ef9ffaa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ep.slowacki.org.pl/qr/temp/testc94be1973f430e28be5e7d8ef9ffaa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lastRenderedPageBreak/>
              <w:t>22</w:t>
            </w:r>
          </w:p>
        </w:tc>
        <w:tc>
          <w:tcPr>
            <w:tcW w:w="2693" w:type="dxa"/>
          </w:tcPr>
          <w:p w:rsidR="0097357B" w:rsidRPr="00601C0A" w:rsidRDefault="0097357B" w:rsidP="00F13518">
            <w:r>
              <w:t>Arkusz kalkulacyjny – podsumowanie.</w:t>
            </w:r>
          </w:p>
        </w:tc>
        <w:tc>
          <w:tcPr>
            <w:tcW w:w="4541" w:type="dxa"/>
          </w:tcPr>
          <w:p w:rsidR="0097357B" w:rsidRPr="00601C0A" w:rsidRDefault="0097357B" w:rsidP="00AB032A">
            <w:r w:rsidRPr="00290F60">
              <w:t>Powtórzenie poprzednich lekcji z Excela. Nauczyciel przygotuje ćwiczenia na lekcję.</w:t>
            </w:r>
          </w:p>
        </w:tc>
        <w:tc>
          <w:tcPr>
            <w:tcW w:w="3255" w:type="dxa"/>
          </w:tcPr>
          <w:p w:rsidR="0097357B" w:rsidRPr="00E44FCA" w:rsidRDefault="007949F3" w:rsidP="003B7DCE">
            <w:hyperlink r:id="rId50" w:history="1">
              <w:r w:rsidR="0097357B">
                <w:rPr>
                  <w:rStyle w:val="Hipercze"/>
                </w:rPr>
                <w:t>https://www.ep.slowacki.org.pl/index.php?id=lekcje&amp;quizy=&amp;id2=580&amp;kategoria=inf6klnowa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55297B12" wp14:editId="3363328A">
                  <wp:extent cx="2138680" cy="2138680"/>
                  <wp:effectExtent l="0" t="0" r="0" b="0"/>
                  <wp:docPr id="22" name="Obraz 22" descr="https://www.ep.slowacki.org.pl/qr/temp/testefe02e2e591db3c0f56ab1236d71b6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ep.slowacki.org.pl/qr/temp/testefe02e2e591db3c0f56ab1236d71b6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F13518">
            <w:r>
              <w:t>23</w:t>
            </w:r>
          </w:p>
        </w:tc>
        <w:tc>
          <w:tcPr>
            <w:tcW w:w="2693" w:type="dxa"/>
          </w:tcPr>
          <w:p w:rsidR="0097357B" w:rsidRPr="00E44FCA" w:rsidRDefault="0097357B" w:rsidP="00F13518">
            <w:r w:rsidRPr="00E44FCA">
              <w:t xml:space="preserve">Prezentacja nowej wersji gry Europa </w:t>
            </w:r>
            <w:proofErr w:type="spellStart"/>
            <w:r w:rsidRPr="00E44FCA">
              <w:t>Perniego</w:t>
            </w:r>
            <w:proofErr w:type="spellEnd"/>
            <w:r w:rsidRPr="00E44FCA">
              <w:t xml:space="preserve"> i tegorocznego konkursu.</w:t>
            </w:r>
          </w:p>
        </w:tc>
        <w:tc>
          <w:tcPr>
            <w:tcW w:w="4541" w:type="dxa"/>
          </w:tcPr>
          <w:p w:rsidR="0097357B" w:rsidRPr="00E44FCA" w:rsidRDefault="0097357B" w:rsidP="00F13518">
            <w:r w:rsidRPr="00E44FCA">
              <w:t>Obsługa programu. Prezentacja strony WWW programu. Zapoznanie z regulaminem konkursu multimedialnego.</w:t>
            </w:r>
          </w:p>
        </w:tc>
        <w:tc>
          <w:tcPr>
            <w:tcW w:w="3255" w:type="dxa"/>
          </w:tcPr>
          <w:p w:rsidR="0097357B" w:rsidRPr="00E44FCA" w:rsidRDefault="007949F3" w:rsidP="00F13518">
            <w:hyperlink r:id="rId52" w:history="1">
              <w:r w:rsidR="0097357B">
                <w:rPr>
                  <w:rStyle w:val="Hipercze"/>
                </w:rPr>
                <w:t>https://www.ep.slowacki.org.pl/index.php?id=lekcje&amp;quizy=&amp;id2=581&amp;kategoria=inf6klnowa</w:t>
              </w:r>
            </w:hyperlink>
          </w:p>
        </w:tc>
        <w:tc>
          <w:tcPr>
            <w:tcW w:w="3528" w:type="dxa"/>
          </w:tcPr>
          <w:p w:rsidR="0097357B" w:rsidRDefault="0097357B" w:rsidP="00F13518">
            <w:r>
              <w:rPr>
                <w:noProof/>
                <w:lang w:eastAsia="pl-PL"/>
              </w:rPr>
              <w:drawing>
                <wp:inline distT="0" distB="0" distL="0" distR="0" wp14:anchorId="6ADA4B30" wp14:editId="53836B18">
                  <wp:extent cx="2138680" cy="2138680"/>
                  <wp:effectExtent l="0" t="0" r="0" b="0"/>
                  <wp:docPr id="23" name="Obraz 23" descr="https://www.ep.slowacki.org.pl/qr/temp/test55c66ba9d6ea41922aedaee7142873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ep.slowacki.org.pl/qr/temp/test55c66ba9d6ea41922aedaee7142873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F13518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F13518">
            <w:r>
              <w:t>24</w:t>
            </w:r>
          </w:p>
        </w:tc>
        <w:tc>
          <w:tcPr>
            <w:tcW w:w="2693" w:type="dxa"/>
          </w:tcPr>
          <w:p w:rsidR="0097357B" w:rsidRPr="00E44FCA" w:rsidRDefault="0097357B" w:rsidP="00F13518">
            <w:r w:rsidRPr="00E44FCA">
              <w:t xml:space="preserve">Praca nad </w:t>
            </w:r>
            <w:r>
              <w:t>programem edukacyjnym Europa</w:t>
            </w:r>
            <w:r w:rsidRPr="00E44FCA">
              <w:t xml:space="preserve"> </w:t>
            </w:r>
            <w:proofErr w:type="spellStart"/>
            <w:r w:rsidRPr="00E44FCA">
              <w:t>Perniego</w:t>
            </w:r>
            <w:proofErr w:type="spellEnd"/>
            <w:r w:rsidRPr="00E44FCA">
              <w:t>.</w:t>
            </w:r>
          </w:p>
        </w:tc>
        <w:tc>
          <w:tcPr>
            <w:tcW w:w="4541" w:type="dxa"/>
          </w:tcPr>
          <w:p w:rsidR="0097357B" w:rsidRPr="00E44FCA" w:rsidRDefault="0097357B" w:rsidP="00F13518">
            <w:r>
              <w:t>Z uwagi na specyfikę zagadnienia, zakres prac zostanie podany na lekcji, w zależności od bieżących potrzeb. Być może będzie to konieczność wyszukania odpowiednich treści w sieci Internet, nagrania materiałów audio/wideo itp. Uczniowie zostaną ocenieni za zaangażowanie.</w:t>
            </w:r>
          </w:p>
        </w:tc>
        <w:tc>
          <w:tcPr>
            <w:tcW w:w="3255" w:type="dxa"/>
          </w:tcPr>
          <w:p w:rsidR="0097357B" w:rsidRPr="00E44FCA" w:rsidRDefault="007949F3" w:rsidP="00F13518">
            <w:hyperlink r:id="rId54" w:history="1">
              <w:r w:rsidR="0097357B">
                <w:rPr>
                  <w:rStyle w:val="Hipercze"/>
                </w:rPr>
                <w:t>https://www.ep.slowacki.org.pl/index.php?id=lekcje&amp;quizy=&amp;id2=582&amp;kategoria=inf6klnowa</w:t>
              </w:r>
            </w:hyperlink>
          </w:p>
        </w:tc>
        <w:tc>
          <w:tcPr>
            <w:tcW w:w="3528" w:type="dxa"/>
          </w:tcPr>
          <w:p w:rsidR="0097357B" w:rsidRDefault="0097357B" w:rsidP="00F13518">
            <w:r>
              <w:rPr>
                <w:noProof/>
                <w:lang w:eastAsia="pl-PL"/>
              </w:rPr>
              <w:drawing>
                <wp:inline distT="0" distB="0" distL="0" distR="0" wp14:anchorId="1FF846F4" wp14:editId="12C6BB86">
                  <wp:extent cx="2138680" cy="2138680"/>
                  <wp:effectExtent l="0" t="0" r="0" b="0"/>
                  <wp:docPr id="24" name="Obraz 24" descr="https://www.ep.slowacki.org.pl/qr/temp/test1b1d0e1412f0ec556daae1af2ae92c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ep.slowacki.org.pl/qr/temp/test1b1d0e1412f0ec556daae1af2ae92c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F13518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lastRenderedPageBreak/>
              <w:t>25</w:t>
            </w:r>
          </w:p>
        </w:tc>
        <w:tc>
          <w:tcPr>
            <w:tcW w:w="2693" w:type="dxa"/>
          </w:tcPr>
          <w:p w:rsidR="0097357B" w:rsidRPr="00E44FCA" w:rsidRDefault="0097357B" w:rsidP="009A58FD">
            <w:r>
              <w:t>Przygotowanie do pracy nad projektami jesiennymi. Edytor tekstów (I).</w:t>
            </w:r>
          </w:p>
        </w:tc>
        <w:tc>
          <w:tcPr>
            <w:tcW w:w="4541" w:type="dxa"/>
          </w:tcPr>
          <w:p w:rsidR="0097357B" w:rsidRPr="003E7E21" w:rsidRDefault="0097357B" w:rsidP="00456E46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711675">
              <w:t>Strona tytułowa, podział strony. Wklejanie tekstu bez elementów formatowania. Style. Nagłówek i stopka.</w:t>
            </w:r>
          </w:p>
          <w:p w:rsidR="0097357B" w:rsidRPr="003E7E21" w:rsidRDefault="0097357B" w:rsidP="00456E46">
            <w:pPr>
              <w:rPr>
                <w:highlight w:val="yellow"/>
              </w:rPr>
            </w:pPr>
          </w:p>
          <w:p w:rsidR="0097357B" w:rsidRPr="003E7E21" w:rsidRDefault="0097357B" w:rsidP="00456E46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</w:p>
          <w:p w:rsidR="0097357B" w:rsidRPr="003E7E21" w:rsidRDefault="0097357B" w:rsidP="008025B0">
            <w:pPr>
              <w:rPr>
                <w:highlight w:val="yellow"/>
              </w:rPr>
            </w:pPr>
          </w:p>
        </w:tc>
        <w:tc>
          <w:tcPr>
            <w:tcW w:w="3255" w:type="dxa"/>
          </w:tcPr>
          <w:p w:rsidR="0097357B" w:rsidRPr="00E44FCA" w:rsidRDefault="007949F3" w:rsidP="003B7DCE">
            <w:hyperlink r:id="rId56" w:history="1">
              <w:r w:rsidR="0097357B">
                <w:rPr>
                  <w:rStyle w:val="Hipercze"/>
                </w:rPr>
                <w:t>https://www.ep.slowacki.org.pl/index.php?id=lekcje&amp;quizy=&amp;id2=583&amp;kategoria=inf6klnowa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14E18650" wp14:editId="2AEA5540">
                  <wp:extent cx="2138680" cy="2138680"/>
                  <wp:effectExtent l="0" t="0" r="0" b="0"/>
                  <wp:docPr id="25" name="Obraz 25" descr="https://www.ep.slowacki.org.pl/qr/temp/test47db31ab60cc19ae56d7e14e0726f9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ep.slowacki.org.pl/qr/temp/test47db31ab60cc19ae56d7e14e0726f9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t>26</w:t>
            </w:r>
          </w:p>
        </w:tc>
        <w:tc>
          <w:tcPr>
            <w:tcW w:w="2693" w:type="dxa"/>
          </w:tcPr>
          <w:p w:rsidR="0097357B" w:rsidRPr="00E44FCA" w:rsidRDefault="0097357B" w:rsidP="00AA5C73">
            <w:r>
              <w:t>Przygotowanie do pracy nad projektami jesiennymi. Edytor tekstów (II).</w:t>
            </w:r>
          </w:p>
        </w:tc>
        <w:tc>
          <w:tcPr>
            <w:tcW w:w="4541" w:type="dxa"/>
          </w:tcPr>
          <w:p w:rsidR="0097357B" w:rsidRPr="003E7E21" w:rsidRDefault="0097357B" w:rsidP="001D1D51">
            <w:pPr>
              <w:rPr>
                <w:highlight w:val="yellow"/>
              </w:rPr>
            </w:pPr>
            <w:r w:rsidRPr="006D4D0B">
              <w:t>Marginesy, linijka. Akapity, wcięcia akapitowe. Interlinia, odstępy między akapitami.</w:t>
            </w:r>
          </w:p>
        </w:tc>
        <w:tc>
          <w:tcPr>
            <w:tcW w:w="3255" w:type="dxa"/>
          </w:tcPr>
          <w:p w:rsidR="0097357B" w:rsidRPr="00E44FCA" w:rsidRDefault="007949F3" w:rsidP="00CC7B08">
            <w:hyperlink r:id="rId58" w:history="1">
              <w:r w:rsidR="0097357B">
                <w:rPr>
                  <w:rStyle w:val="Hipercze"/>
                </w:rPr>
                <w:t>https://www.ep.slowacki.org.pl/index.php?id=lekcje&amp;quizy=&amp;id2=584&amp;kategoria=inf6klnowa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3A959D31" wp14:editId="18BC2344">
                  <wp:extent cx="2138680" cy="2138680"/>
                  <wp:effectExtent l="0" t="0" r="0" b="0"/>
                  <wp:docPr id="26" name="Obraz 26" descr="https://www.ep.slowacki.org.pl/qr/temp/test634f72ff4cfe93cbe3ed58d71766be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ep.slowacki.org.pl/qr/temp/test634f72ff4cfe93cbe3ed58d71766be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3708EC">
            <w:r>
              <w:t>27</w:t>
            </w:r>
          </w:p>
        </w:tc>
        <w:tc>
          <w:tcPr>
            <w:tcW w:w="2693" w:type="dxa"/>
          </w:tcPr>
          <w:p w:rsidR="0097357B" w:rsidRPr="00E44FCA" w:rsidRDefault="0097357B" w:rsidP="000C10C1">
            <w:r>
              <w:t>Przygotowanie do pracy nad projektami jesiennymi. Edytor tekstów (III). Zdjęcia i inne obiekty w tekście</w:t>
            </w:r>
          </w:p>
        </w:tc>
        <w:tc>
          <w:tcPr>
            <w:tcW w:w="4541" w:type="dxa"/>
          </w:tcPr>
          <w:p w:rsidR="0097357B" w:rsidRPr="00801087" w:rsidRDefault="0097357B" w:rsidP="008B5A76">
            <w:r w:rsidRPr="00801087">
              <w:t xml:space="preserve">Zdjęcia, kształty i grafika wektorowa – rozwinięcie wiadomości z zeszłego roku. </w:t>
            </w:r>
          </w:p>
          <w:p w:rsidR="0097357B" w:rsidRPr="00801087" w:rsidRDefault="0097357B" w:rsidP="008025B0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80108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Pola tekstowe i </w:t>
            </w:r>
            <w:proofErr w:type="spellStart"/>
            <w:r w:rsidRPr="0080108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Clipart</w:t>
            </w:r>
            <w:proofErr w:type="spellEnd"/>
            <w:r w:rsidRPr="0080108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7357B" w:rsidRPr="003E7E21" w:rsidRDefault="0097357B" w:rsidP="00801087">
            <w:pPr>
              <w:rPr>
                <w:highlight w:val="yellow"/>
              </w:rPr>
            </w:pPr>
          </w:p>
        </w:tc>
        <w:tc>
          <w:tcPr>
            <w:tcW w:w="3255" w:type="dxa"/>
          </w:tcPr>
          <w:p w:rsidR="0097357B" w:rsidRPr="00E44FCA" w:rsidRDefault="007949F3" w:rsidP="003B7DCE">
            <w:hyperlink r:id="rId60" w:history="1">
              <w:r w:rsidR="0097357B">
                <w:rPr>
                  <w:rStyle w:val="Hipercze"/>
                </w:rPr>
                <w:t>https://www.ep.slowacki.org.pl/index.php?id=lekcje&amp;quizy=&amp;id2=585&amp;kategoria=inf6klnowa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4C8D8F17" wp14:editId="6DB73B39">
                  <wp:extent cx="2138680" cy="2138680"/>
                  <wp:effectExtent l="0" t="0" r="0" b="0"/>
                  <wp:docPr id="27" name="Obraz 27" descr="https://www.ep.slowacki.org.pl/qr/temp/testecf0bab42190ecd9d47edbbc03d16f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.ep.slowacki.org.pl/qr/temp/testecf0bab42190ecd9d47edbbc03d16f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lastRenderedPageBreak/>
              <w:t>28</w:t>
            </w:r>
          </w:p>
        </w:tc>
        <w:tc>
          <w:tcPr>
            <w:tcW w:w="2693" w:type="dxa"/>
          </w:tcPr>
          <w:p w:rsidR="0097357B" w:rsidRPr="00E44FCA" w:rsidRDefault="0000559B" w:rsidP="00AA5C73">
            <w:r w:rsidRPr="0000559B">
              <w:t>Przygotowanie do pracy nad projektami jesiennymi. Edytor tekstów – spisy, przypisy i numeracja stron.</w:t>
            </w:r>
          </w:p>
        </w:tc>
        <w:tc>
          <w:tcPr>
            <w:tcW w:w="4541" w:type="dxa"/>
          </w:tcPr>
          <w:p w:rsidR="0097357B" w:rsidRPr="00122DAD" w:rsidRDefault="0097357B" w:rsidP="00711675">
            <w:r w:rsidRPr="00122DAD">
              <w:t>Spis ilustracji, tabel i równań, przypisy, nr strony</w:t>
            </w:r>
            <w:r>
              <w:t>.</w:t>
            </w:r>
          </w:p>
          <w:p w:rsidR="0097357B" w:rsidRPr="003E7E21" w:rsidRDefault="0097357B" w:rsidP="00CA3219">
            <w:pPr>
              <w:rPr>
                <w:highlight w:val="yellow"/>
              </w:rPr>
            </w:pPr>
          </w:p>
        </w:tc>
        <w:tc>
          <w:tcPr>
            <w:tcW w:w="3255" w:type="dxa"/>
          </w:tcPr>
          <w:p w:rsidR="0097357B" w:rsidRPr="00E44FCA" w:rsidRDefault="007949F3" w:rsidP="003B7DCE">
            <w:hyperlink r:id="rId62" w:history="1">
              <w:r w:rsidR="0097357B">
                <w:rPr>
                  <w:rStyle w:val="Hipercze"/>
                </w:rPr>
                <w:t>https://www.ep.slowacki.org.pl/index.php?id=lekcje&amp;quizy=&amp;id2=586&amp;kategoria=inf6klnowa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2B5237D1" wp14:editId="0C3424D3">
                  <wp:extent cx="2138680" cy="2138680"/>
                  <wp:effectExtent l="0" t="0" r="0" b="0"/>
                  <wp:docPr id="28" name="Obraz 28" descr="https://www.ep.slowacki.org.pl/qr/temp/testb48748eb6b5b2c96bceb2d2119a77f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ep.slowacki.org.pl/qr/temp/testb48748eb6b5b2c96bceb2d2119a77f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9579E">
            <w:r>
              <w:t>29</w:t>
            </w:r>
          </w:p>
        </w:tc>
        <w:tc>
          <w:tcPr>
            <w:tcW w:w="2693" w:type="dxa"/>
          </w:tcPr>
          <w:p w:rsidR="0097357B" w:rsidRPr="00E44FCA" w:rsidRDefault="0097357B" w:rsidP="00AA5C73">
            <w:r>
              <w:t xml:space="preserve">Program </w:t>
            </w:r>
            <w:proofErr w:type="spellStart"/>
            <w:r>
              <w:t>IrfanView</w:t>
            </w:r>
            <w:proofErr w:type="spellEnd"/>
            <w:r>
              <w:t xml:space="preserve"> – seryjna zmiana zdjęć.</w:t>
            </w:r>
          </w:p>
        </w:tc>
        <w:tc>
          <w:tcPr>
            <w:tcW w:w="4541" w:type="dxa"/>
          </w:tcPr>
          <w:p w:rsidR="0097357B" w:rsidRPr="00E44FCA" w:rsidRDefault="0097357B" w:rsidP="00F84E77">
            <w:r>
              <w:t>Przetwarzanie wsadowe. Seryjna zmiana wielkości, kompresji.  Seryjne kadrowanie według zaplanowanego wzoru.</w:t>
            </w:r>
          </w:p>
        </w:tc>
        <w:tc>
          <w:tcPr>
            <w:tcW w:w="3255" w:type="dxa"/>
          </w:tcPr>
          <w:p w:rsidR="0097357B" w:rsidRPr="00E44FCA" w:rsidRDefault="007949F3" w:rsidP="003B7DCE">
            <w:hyperlink r:id="rId64" w:history="1">
              <w:r w:rsidR="0097357B">
                <w:rPr>
                  <w:rStyle w:val="Hipercze"/>
                </w:rPr>
                <w:t>https://www.ep.slowacki.org.pl/index.php?id=lekcje&amp;quizy=&amp;id2=587&amp;kategoria=inf6klnowa</w:t>
              </w:r>
            </w:hyperlink>
          </w:p>
        </w:tc>
        <w:tc>
          <w:tcPr>
            <w:tcW w:w="3528" w:type="dxa"/>
          </w:tcPr>
          <w:p w:rsidR="0097357B" w:rsidRDefault="0097357B">
            <w:r>
              <w:rPr>
                <w:noProof/>
                <w:lang w:eastAsia="pl-PL"/>
              </w:rPr>
              <w:drawing>
                <wp:inline distT="0" distB="0" distL="0" distR="0" wp14:anchorId="62AE65B5" wp14:editId="5780B4DB">
                  <wp:extent cx="2138680" cy="2138680"/>
                  <wp:effectExtent l="0" t="0" r="0" b="0"/>
                  <wp:docPr id="29" name="Obraz 29" descr="https://www.ep.slowacki.org.pl/qr/temp/test48d9d5d5fab2f5a5fb7d7f1f694100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ep.slowacki.org.pl/qr/temp/test48d9d5d5fab2f5a5fb7d7f1f6941008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B23C33">
            <w:r>
              <w:t>30</w:t>
            </w:r>
          </w:p>
        </w:tc>
        <w:tc>
          <w:tcPr>
            <w:tcW w:w="2693" w:type="dxa"/>
          </w:tcPr>
          <w:p w:rsidR="0097357B" w:rsidRPr="00E44FCA" w:rsidRDefault="00A70A1A" w:rsidP="00AA5C73">
            <w:r w:rsidRPr="00A70A1A">
              <w:t>Rozwijanie i utrwalanie wiadomości z zakresu projektowania 3D w programie TINKERCAD</w:t>
            </w:r>
          </w:p>
        </w:tc>
        <w:tc>
          <w:tcPr>
            <w:tcW w:w="4541" w:type="dxa"/>
          </w:tcPr>
          <w:p w:rsidR="0097357B" w:rsidRPr="00E44FCA" w:rsidRDefault="00A70A1A" w:rsidP="00C7225E">
            <w:r w:rsidRPr="00A70A1A">
              <w:t>Rozwijanie i utrwalanie wiadomości z zakresu projektowania 3D w programie TINKERCAD - tworzenie nowych projektów i wydruków.</w:t>
            </w:r>
          </w:p>
        </w:tc>
        <w:tc>
          <w:tcPr>
            <w:tcW w:w="3255" w:type="dxa"/>
          </w:tcPr>
          <w:p w:rsidR="0097357B" w:rsidRDefault="007949F3" w:rsidP="00EA67A2">
            <w:hyperlink r:id="rId66" w:history="1">
              <w:r w:rsidR="00A70A1A" w:rsidRPr="004A2881">
                <w:rPr>
                  <w:rStyle w:val="Hipercze"/>
                </w:rPr>
                <w:t>https://www.ep.slowacki.org.pl/index.php?id=lekcje&amp;quizy=&amp;id2=698&amp;kategoria=inf6klnowa</w:t>
              </w:r>
            </w:hyperlink>
          </w:p>
          <w:p w:rsidR="00A70A1A" w:rsidRPr="00B9511C" w:rsidRDefault="00A70A1A" w:rsidP="00EA67A2">
            <w:pPr>
              <w:rPr>
                <w:highlight w:val="yellow"/>
              </w:rPr>
            </w:pPr>
          </w:p>
        </w:tc>
        <w:tc>
          <w:tcPr>
            <w:tcW w:w="3528" w:type="dxa"/>
          </w:tcPr>
          <w:p w:rsidR="0097357B" w:rsidRDefault="00A70A1A" w:rsidP="00F13518">
            <w:r>
              <w:rPr>
                <w:noProof/>
                <w:lang w:eastAsia="pl-PL"/>
              </w:rPr>
              <w:drawing>
                <wp:inline distT="0" distB="0" distL="0" distR="0" wp14:anchorId="1C644E07" wp14:editId="4F122D05">
                  <wp:extent cx="2050415" cy="2050415"/>
                  <wp:effectExtent l="0" t="0" r="6985" b="6985"/>
                  <wp:docPr id="40" name="Obraz 40" descr="https://www.qr-online.pl/bin/qr/5e8b3df2e90594061c2c0de606e47d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qr-online.pl/bin/qr/5e8b3df2e90594061c2c0de606e47d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EE3588">
            <w:r>
              <w:lastRenderedPageBreak/>
              <w:t>31</w:t>
            </w:r>
          </w:p>
        </w:tc>
        <w:tc>
          <w:tcPr>
            <w:tcW w:w="2693" w:type="dxa"/>
          </w:tcPr>
          <w:p w:rsidR="0097357B" w:rsidRPr="00E44FCA" w:rsidRDefault="00A70A1A" w:rsidP="004143C7">
            <w:r w:rsidRPr="00A70A1A">
              <w:t>Rozwijanie i utrwalanie wiadomości z zakresu projektowania 3D w programie TINKERCAD</w:t>
            </w:r>
          </w:p>
        </w:tc>
        <w:tc>
          <w:tcPr>
            <w:tcW w:w="4541" w:type="dxa"/>
          </w:tcPr>
          <w:p w:rsidR="0097357B" w:rsidRPr="00E44FCA" w:rsidRDefault="00A70A1A" w:rsidP="00895892">
            <w:r w:rsidRPr="00A70A1A">
              <w:t>Jak w poprzedniej lekcji - tworzenie projektu.</w:t>
            </w:r>
          </w:p>
        </w:tc>
        <w:tc>
          <w:tcPr>
            <w:tcW w:w="3255" w:type="dxa"/>
          </w:tcPr>
          <w:p w:rsidR="0097357B" w:rsidRDefault="007949F3" w:rsidP="003B7DCE">
            <w:hyperlink r:id="rId68" w:history="1">
              <w:r w:rsidR="00A70A1A" w:rsidRPr="004A2881">
                <w:rPr>
                  <w:rStyle w:val="Hipercze"/>
                </w:rPr>
                <w:t>https://www.ep.slowacki.org.pl/index.php?id=lekcje&amp;quizy=&amp;id2=699&amp;kategoria=inf6klnowa</w:t>
              </w:r>
            </w:hyperlink>
          </w:p>
          <w:p w:rsidR="00A70A1A" w:rsidRPr="00B9511C" w:rsidRDefault="00A70A1A" w:rsidP="003B7DCE">
            <w:pPr>
              <w:rPr>
                <w:highlight w:val="yellow"/>
              </w:rPr>
            </w:pPr>
          </w:p>
        </w:tc>
        <w:tc>
          <w:tcPr>
            <w:tcW w:w="3528" w:type="dxa"/>
          </w:tcPr>
          <w:p w:rsidR="0097357B" w:rsidRDefault="00A70A1A">
            <w:r>
              <w:rPr>
                <w:noProof/>
                <w:lang w:eastAsia="pl-PL"/>
              </w:rPr>
              <w:drawing>
                <wp:inline distT="0" distB="0" distL="0" distR="0" wp14:anchorId="1A934312" wp14:editId="1E80CEC6">
                  <wp:extent cx="2050415" cy="2050415"/>
                  <wp:effectExtent l="0" t="0" r="6985" b="6985"/>
                  <wp:docPr id="41" name="Obraz 41" descr="https://www.qr-online.pl/bin/qr/46a7ce660d9e53c3e588c4c9f8eadd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qr-online.pl/bin/qr/46a7ce660d9e53c3e588c4c9f8eadd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205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0A7A81">
            <w:r>
              <w:t>1</w:t>
            </w:r>
          </w:p>
        </w:tc>
      </w:tr>
      <w:tr w:rsidR="0097357B" w:rsidTr="00303DB0">
        <w:tc>
          <w:tcPr>
            <w:tcW w:w="534" w:type="dxa"/>
          </w:tcPr>
          <w:p w:rsidR="0097357B" w:rsidRDefault="0097357B" w:rsidP="00F13518">
            <w:r>
              <w:t>32</w:t>
            </w:r>
          </w:p>
        </w:tc>
        <w:tc>
          <w:tcPr>
            <w:tcW w:w="2693" w:type="dxa"/>
          </w:tcPr>
          <w:p w:rsidR="0097357B" w:rsidRPr="00E44FCA" w:rsidRDefault="0097357B" w:rsidP="00F13518">
            <w:r w:rsidRPr="00E44FCA">
              <w:t>Podsumowanie pracy roku szkolnego.</w:t>
            </w:r>
          </w:p>
        </w:tc>
        <w:tc>
          <w:tcPr>
            <w:tcW w:w="4541" w:type="dxa"/>
          </w:tcPr>
          <w:p w:rsidR="0097357B" w:rsidRDefault="0097357B" w:rsidP="00895892">
            <w:r w:rsidRPr="00B935D6">
              <w:t>Nauczyciel przygotuje luźniejsze zajęcia na koniec roku szkolnego, podsumowują</w:t>
            </w:r>
            <w:r>
              <w:t>ce tegoroczne lekcje, w formie zabawowej. Praca ma charakter projektu zespołowego.</w:t>
            </w:r>
          </w:p>
          <w:p w:rsidR="0097357B" w:rsidRDefault="0097357B" w:rsidP="00895892">
            <w:r>
              <w:t xml:space="preserve">     </w:t>
            </w:r>
          </w:p>
          <w:p w:rsidR="0097357B" w:rsidRPr="00E44FCA" w:rsidRDefault="0097357B" w:rsidP="00F13518"/>
        </w:tc>
        <w:tc>
          <w:tcPr>
            <w:tcW w:w="3255" w:type="dxa"/>
          </w:tcPr>
          <w:p w:rsidR="0097357B" w:rsidRPr="00E44FCA" w:rsidRDefault="007949F3" w:rsidP="00F13518">
            <w:hyperlink r:id="rId70" w:history="1">
              <w:r w:rsidR="0097357B">
                <w:rPr>
                  <w:rStyle w:val="Hipercze"/>
                </w:rPr>
                <w:t>https://www.ep.slowacki.org.pl/index.php?id=lekcje&amp;quizy=&amp;id2=590&amp;kategoria=inf6klnowa</w:t>
              </w:r>
            </w:hyperlink>
          </w:p>
        </w:tc>
        <w:tc>
          <w:tcPr>
            <w:tcW w:w="3528" w:type="dxa"/>
          </w:tcPr>
          <w:p w:rsidR="0097357B" w:rsidRDefault="0097357B" w:rsidP="00F13518">
            <w:r>
              <w:rPr>
                <w:noProof/>
                <w:lang w:eastAsia="pl-PL"/>
              </w:rPr>
              <w:drawing>
                <wp:inline distT="0" distB="0" distL="0" distR="0" wp14:anchorId="7A65DB4C" wp14:editId="309AFC1B">
                  <wp:extent cx="2138680" cy="2138680"/>
                  <wp:effectExtent l="0" t="0" r="0" b="0"/>
                  <wp:docPr id="32" name="Obraz 32" descr="https://www.ep.slowacki.org.pl/qr/temp/testcd63edd5822b64b6ff7fdb558e84012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ep.slowacki.org.pl/qr/temp/testcd63edd5822b64b6ff7fdb558e84012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97357B" w:rsidRDefault="0097357B" w:rsidP="00F13518">
            <w:r>
              <w:t>1</w:t>
            </w:r>
          </w:p>
        </w:tc>
      </w:tr>
    </w:tbl>
    <w:p w:rsidR="00290F60" w:rsidRDefault="004C251D" w:rsidP="008950EC">
      <w:r>
        <w:tab/>
      </w:r>
    </w:p>
    <w:sectPr w:rsidR="00290F60" w:rsidSect="000A7A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F3" w:rsidRDefault="007949F3" w:rsidP="00122DAD">
      <w:pPr>
        <w:spacing w:after="0" w:line="240" w:lineRule="auto"/>
      </w:pPr>
      <w:r>
        <w:separator/>
      </w:r>
    </w:p>
  </w:endnote>
  <w:endnote w:type="continuationSeparator" w:id="0">
    <w:p w:rsidR="007949F3" w:rsidRDefault="007949F3" w:rsidP="0012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F3" w:rsidRDefault="007949F3" w:rsidP="00122DAD">
      <w:pPr>
        <w:spacing w:after="0" w:line="240" w:lineRule="auto"/>
      </w:pPr>
      <w:r>
        <w:separator/>
      </w:r>
    </w:p>
  </w:footnote>
  <w:footnote w:type="continuationSeparator" w:id="0">
    <w:p w:rsidR="007949F3" w:rsidRDefault="007949F3" w:rsidP="00122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726"/>
    <w:multiLevelType w:val="hybridMultilevel"/>
    <w:tmpl w:val="E462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B3716"/>
    <w:multiLevelType w:val="hybridMultilevel"/>
    <w:tmpl w:val="BDB6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32"/>
    <w:rsid w:val="000023BF"/>
    <w:rsid w:val="00004BCE"/>
    <w:rsid w:val="0000559B"/>
    <w:rsid w:val="00023D74"/>
    <w:rsid w:val="00041F16"/>
    <w:rsid w:val="00044F69"/>
    <w:rsid w:val="0004607F"/>
    <w:rsid w:val="00061552"/>
    <w:rsid w:val="00062A2C"/>
    <w:rsid w:val="000742C9"/>
    <w:rsid w:val="000747F4"/>
    <w:rsid w:val="00074E21"/>
    <w:rsid w:val="000A314B"/>
    <w:rsid w:val="000A7A81"/>
    <w:rsid w:val="000B573D"/>
    <w:rsid w:val="000C10C1"/>
    <w:rsid w:val="000C791B"/>
    <w:rsid w:val="000D7724"/>
    <w:rsid w:val="000E6746"/>
    <w:rsid w:val="000F0C9B"/>
    <w:rsid w:val="000F4078"/>
    <w:rsid w:val="00103B48"/>
    <w:rsid w:val="00105FB2"/>
    <w:rsid w:val="00107442"/>
    <w:rsid w:val="00120C1A"/>
    <w:rsid w:val="001213BE"/>
    <w:rsid w:val="00122DAD"/>
    <w:rsid w:val="001264C8"/>
    <w:rsid w:val="00131735"/>
    <w:rsid w:val="00144F5E"/>
    <w:rsid w:val="001471CB"/>
    <w:rsid w:val="00153338"/>
    <w:rsid w:val="00154BA3"/>
    <w:rsid w:val="001555F4"/>
    <w:rsid w:val="00162AA8"/>
    <w:rsid w:val="00170192"/>
    <w:rsid w:val="00174683"/>
    <w:rsid w:val="0018253E"/>
    <w:rsid w:val="001A35E5"/>
    <w:rsid w:val="001A5AFC"/>
    <w:rsid w:val="001B2F51"/>
    <w:rsid w:val="001C0427"/>
    <w:rsid w:val="001D1D51"/>
    <w:rsid w:val="001F51D4"/>
    <w:rsid w:val="00212E25"/>
    <w:rsid w:val="00217E71"/>
    <w:rsid w:val="002325E8"/>
    <w:rsid w:val="002331FE"/>
    <w:rsid w:val="00235671"/>
    <w:rsid w:val="00257DB7"/>
    <w:rsid w:val="00270A9F"/>
    <w:rsid w:val="00271159"/>
    <w:rsid w:val="002722FD"/>
    <w:rsid w:val="00281E7B"/>
    <w:rsid w:val="002837A2"/>
    <w:rsid w:val="0028512E"/>
    <w:rsid w:val="00287BA4"/>
    <w:rsid w:val="00290F60"/>
    <w:rsid w:val="00296824"/>
    <w:rsid w:val="00297FA9"/>
    <w:rsid w:val="002A00F1"/>
    <w:rsid w:val="002A0745"/>
    <w:rsid w:val="002A11C5"/>
    <w:rsid w:val="002A30B6"/>
    <w:rsid w:val="002B7AD0"/>
    <w:rsid w:val="002E0724"/>
    <w:rsid w:val="002E61FA"/>
    <w:rsid w:val="002F2380"/>
    <w:rsid w:val="002F4247"/>
    <w:rsid w:val="00303DB0"/>
    <w:rsid w:val="00304B0D"/>
    <w:rsid w:val="00316B5D"/>
    <w:rsid w:val="00321866"/>
    <w:rsid w:val="0032240A"/>
    <w:rsid w:val="00333EC1"/>
    <w:rsid w:val="003374F2"/>
    <w:rsid w:val="00352600"/>
    <w:rsid w:val="003619B4"/>
    <w:rsid w:val="00366DF7"/>
    <w:rsid w:val="003708EC"/>
    <w:rsid w:val="00371857"/>
    <w:rsid w:val="003865A6"/>
    <w:rsid w:val="003A0B35"/>
    <w:rsid w:val="003A632A"/>
    <w:rsid w:val="003B7DCE"/>
    <w:rsid w:val="003C2115"/>
    <w:rsid w:val="003C2DE9"/>
    <w:rsid w:val="003C4549"/>
    <w:rsid w:val="003D4ED2"/>
    <w:rsid w:val="003E2DB5"/>
    <w:rsid w:val="003E73D2"/>
    <w:rsid w:val="003E7E21"/>
    <w:rsid w:val="003F016A"/>
    <w:rsid w:val="00400293"/>
    <w:rsid w:val="00402A27"/>
    <w:rsid w:val="004040BF"/>
    <w:rsid w:val="004143C7"/>
    <w:rsid w:val="004145AE"/>
    <w:rsid w:val="00420906"/>
    <w:rsid w:val="00435B99"/>
    <w:rsid w:val="00454180"/>
    <w:rsid w:val="00456E46"/>
    <w:rsid w:val="00464EE1"/>
    <w:rsid w:val="004729A1"/>
    <w:rsid w:val="00474A58"/>
    <w:rsid w:val="00477DE0"/>
    <w:rsid w:val="0048162B"/>
    <w:rsid w:val="00484305"/>
    <w:rsid w:val="004852BE"/>
    <w:rsid w:val="00497D43"/>
    <w:rsid w:val="004A5397"/>
    <w:rsid w:val="004A5BC9"/>
    <w:rsid w:val="004B0BE8"/>
    <w:rsid w:val="004C124B"/>
    <w:rsid w:val="004C251D"/>
    <w:rsid w:val="004D1F2D"/>
    <w:rsid w:val="004E38A1"/>
    <w:rsid w:val="00504D49"/>
    <w:rsid w:val="00544261"/>
    <w:rsid w:val="00553204"/>
    <w:rsid w:val="00557A79"/>
    <w:rsid w:val="00567EC4"/>
    <w:rsid w:val="0057253A"/>
    <w:rsid w:val="00580ED0"/>
    <w:rsid w:val="005A1793"/>
    <w:rsid w:val="005A312B"/>
    <w:rsid w:val="005B0A24"/>
    <w:rsid w:val="005B4211"/>
    <w:rsid w:val="005C354D"/>
    <w:rsid w:val="005C3F40"/>
    <w:rsid w:val="005C7C75"/>
    <w:rsid w:val="005D6A38"/>
    <w:rsid w:val="005E0C0B"/>
    <w:rsid w:val="005E17C4"/>
    <w:rsid w:val="005F791D"/>
    <w:rsid w:val="0060036F"/>
    <w:rsid w:val="00601C0A"/>
    <w:rsid w:val="00602BE1"/>
    <w:rsid w:val="00607D6F"/>
    <w:rsid w:val="00612B3B"/>
    <w:rsid w:val="00613110"/>
    <w:rsid w:val="00614CF7"/>
    <w:rsid w:val="0063703E"/>
    <w:rsid w:val="00651BC3"/>
    <w:rsid w:val="0065369F"/>
    <w:rsid w:val="00653720"/>
    <w:rsid w:val="006541CF"/>
    <w:rsid w:val="00676386"/>
    <w:rsid w:val="00682E68"/>
    <w:rsid w:val="00684115"/>
    <w:rsid w:val="006866E7"/>
    <w:rsid w:val="006944B5"/>
    <w:rsid w:val="006963CC"/>
    <w:rsid w:val="00697EB5"/>
    <w:rsid w:val="006A00D4"/>
    <w:rsid w:val="006A54AB"/>
    <w:rsid w:val="006A61A6"/>
    <w:rsid w:val="006A6ED9"/>
    <w:rsid w:val="006B042C"/>
    <w:rsid w:val="006B6155"/>
    <w:rsid w:val="006C2F91"/>
    <w:rsid w:val="006C3B81"/>
    <w:rsid w:val="006D1AA0"/>
    <w:rsid w:val="006D2AD8"/>
    <w:rsid w:val="006D3797"/>
    <w:rsid w:val="006D4D0B"/>
    <w:rsid w:val="006D4F75"/>
    <w:rsid w:val="006F616A"/>
    <w:rsid w:val="00707CE9"/>
    <w:rsid w:val="00707D2F"/>
    <w:rsid w:val="00710E01"/>
    <w:rsid w:val="00711675"/>
    <w:rsid w:val="007149B9"/>
    <w:rsid w:val="00714E5C"/>
    <w:rsid w:val="0071528A"/>
    <w:rsid w:val="00721A74"/>
    <w:rsid w:val="007253BD"/>
    <w:rsid w:val="0073574D"/>
    <w:rsid w:val="00736AC2"/>
    <w:rsid w:val="007376C4"/>
    <w:rsid w:val="00737C45"/>
    <w:rsid w:val="00737DAE"/>
    <w:rsid w:val="007471C7"/>
    <w:rsid w:val="007477C1"/>
    <w:rsid w:val="0075321A"/>
    <w:rsid w:val="00753D69"/>
    <w:rsid w:val="007545CB"/>
    <w:rsid w:val="00757F70"/>
    <w:rsid w:val="007773B4"/>
    <w:rsid w:val="0078714E"/>
    <w:rsid w:val="007949F3"/>
    <w:rsid w:val="007A431B"/>
    <w:rsid w:val="007B1AF3"/>
    <w:rsid w:val="007C5D9E"/>
    <w:rsid w:val="007C6C58"/>
    <w:rsid w:val="007D61E7"/>
    <w:rsid w:val="007D7D1E"/>
    <w:rsid w:val="00801087"/>
    <w:rsid w:val="008025B0"/>
    <w:rsid w:val="00802D55"/>
    <w:rsid w:val="00804280"/>
    <w:rsid w:val="00822762"/>
    <w:rsid w:val="008244A4"/>
    <w:rsid w:val="008259C4"/>
    <w:rsid w:val="00835C9A"/>
    <w:rsid w:val="0084080B"/>
    <w:rsid w:val="008664CD"/>
    <w:rsid w:val="00876795"/>
    <w:rsid w:val="00877616"/>
    <w:rsid w:val="008836E8"/>
    <w:rsid w:val="0088602F"/>
    <w:rsid w:val="00891909"/>
    <w:rsid w:val="0089460F"/>
    <w:rsid w:val="008950EC"/>
    <w:rsid w:val="00895892"/>
    <w:rsid w:val="008A1E04"/>
    <w:rsid w:val="008B5A76"/>
    <w:rsid w:val="008C04C3"/>
    <w:rsid w:val="008C535C"/>
    <w:rsid w:val="008C61CF"/>
    <w:rsid w:val="008D4823"/>
    <w:rsid w:val="008D4B9F"/>
    <w:rsid w:val="008D789E"/>
    <w:rsid w:val="008E2224"/>
    <w:rsid w:val="008F31CE"/>
    <w:rsid w:val="00901DD6"/>
    <w:rsid w:val="0090210B"/>
    <w:rsid w:val="00903823"/>
    <w:rsid w:val="00923038"/>
    <w:rsid w:val="009261F5"/>
    <w:rsid w:val="00930463"/>
    <w:rsid w:val="00951B8C"/>
    <w:rsid w:val="0096107D"/>
    <w:rsid w:val="0096456E"/>
    <w:rsid w:val="0097357B"/>
    <w:rsid w:val="00997C1B"/>
    <w:rsid w:val="009A3511"/>
    <w:rsid w:val="009A58FD"/>
    <w:rsid w:val="009C5011"/>
    <w:rsid w:val="009C66B7"/>
    <w:rsid w:val="009D3A53"/>
    <w:rsid w:val="009E3128"/>
    <w:rsid w:val="009F0EA8"/>
    <w:rsid w:val="009F22FB"/>
    <w:rsid w:val="009F56F5"/>
    <w:rsid w:val="00A14CA8"/>
    <w:rsid w:val="00A17AB0"/>
    <w:rsid w:val="00A31B53"/>
    <w:rsid w:val="00A366FF"/>
    <w:rsid w:val="00A4780A"/>
    <w:rsid w:val="00A50032"/>
    <w:rsid w:val="00A505A7"/>
    <w:rsid w:val="00A70A1A"/>
    <w:rsid w:val="00A9064C"/>
    <w:rsid w:val="00A9467E"/>
    <w:rsid w:val="00AA277B"/>
    <w:rsid w:val="00AB032A"/>
    <w:rsid w:val="00AB1204"/>
    <w:rsid w:val="00B16142"/>
    <w:rsid w:val="00B23C33"/>
    <w:rsid w:val="00B23E42"/>
    <w:rsid w:val="00B3644B"/>
    <w:rsid w:val="00B43BFF"/>
    <w:rsid w:val="00B45AA3"/>
    <w:rsid w:val="00B5050D"/>
    <w:rsid w:val="00B54A21"/>
    <w:rsid w:val="00B60A8F"/>
    <w:rsid w:val="00B6466D"/>
    <w:rsid w:val="00B70BE9"/>
    <w:rsid w:val="00B70DDA"/>
    <w:rsid w:val="00B935D6"/>
    <w:rsid w:val="00B9511C"/>
    <w:rsid w:val="00BA2BDC"/>
    <w:rsid w:val="00BC4744"/>
    <w:rsid w:val="00BC5900"/>
    <w:rsid w:val="00BE4B5D"/>
    <w:rsid w:val="00BF17FE"/>
    <w:rsid w:val="00BF220A"/>
    <w:rsid w:val="00BF4B48"/>
    <w:rsid w:val="00BF63BF"/>
    <w:rsid w:val="00C06E67"/>
    <w:rsid w:val="00C10889"/>
    <w:rsid w:val="00C12045"/>
    <w:rsid w:val="00C13544"/>
    <w:rsid w:val="00C22A76"/>
    <w:rsid w:val="00C2314B"/>
    <w:rsid w:val="00C2378A"/>
    <w:rsid w:val="00C23E8E"/>
    <w:rsid w:val="00C23FA1"/>
    <w:rsid w:val="00C27612"/>
    <w:rsid w:val="00C37530"/>
    <w:rsid w:val="00C40A4B"/>
    <w:rsid w:val="00C40DAA"/>
    <w:rsid w:val="00C53030"/>
    <w:rsid w:val="00C70BCC"/>
    <w:rsid w:val="00C7225E"/>
    <w:rsid w:val="00C72450"/>
    <w:rsid w:val="00C7353F"/>
    <w:rsid w:val="00C84737"/>
    <w:rsid w:val="00C878D2"/>
    <w:rsid w:val="00C90C02"/>
    <w:rsid w:val="00C9559C"/>
    <w:rsid w:val="00CA0FC9"/>
    <w:rsid w:val="00CA1BB5"/>
    <w:rsid w:val="00CA3219"/>
    <w:rsid w:val="00CC7B08"/>
    <w:rsid w:val="00CD5757"/>
    <w:rsid w:val="00CD6A5F"/>
    <w:rsid w:val="00CE5B01"/>
    <w:rsid w:val="00CF0392"/>
    <w:rsid w:val="00D0773A"/>
    <w:rsid w:val="00D1307F"/>
    <w:rsid w:val="00D16A2A"/>
    <w:rsid w:val="00D21658"/>
    <w:rsid w:val="00D26D36"/>
    <w:rsid w:val="00D35339"/>
    <w:rsid w:val="00D402DC"/>
    <w:rsid w:val="00D42809"/>
    <w:rsid w:val="00D465D0"/>
    <w:rsid w:val="00D51EC7"/>
    <w:rsid w:val="00D76F76"/>
    <w:rsid w:val="00D8316C"/>
    <w:rsid w:val="00D92A50"/>
    <w:rsid w:val="00D93C5E"/>
    <w:rsid w:val="00DA3720"/>
    <w:rsid w:val="00DA424C"/>
    <w:rsid w:val="00DA675C"/>
    <w:rsid w:val="00DB2031"/>
    <w:rsid w:val="00DC122A"/>
    <w:rsid w:val="00DC394A"/>
    <w:rsid w:val="00DD0F7E"/>
    <w:rsid w:val="00DD4A84"/>
    <w:rsid w:val="00DD6512"/>
    <w:rsid w:val="00DE5781"/>
    <w:rsid w:val="00E04CD5"/>
    <w:rsid w:val="00E10387"/>
    <w:rsid w:val="00E17771"/>
    <w:rsid w:val="00E22550"/>
    <w:rsid w:val="00E23B72"/>
    <w:rsid w:val="00E26C6B"/>
    <w:rsid w:val="00E32382"/>
    <w:rsid w:val="00E34A58"/>
    <w:rsid w:val="00E44FCA"/>
    <w:rsid w:val="00E550A1"/>
    <w:rsid w:val="00E56FB2"/>
    <w:rsid w:val="00E63368"/>
    <w:rsid w:val="00E64BD8"/>
    <w:rsid w:val="00E77920"/>
    <w:rsid w:val="00E803E2"/>
    <w:rsid w:val="00E81C08"/>
    <w:rsid w:val="00E830B1"/>
    <w:rsid w:val="00E83FD6"/>
    <w:rsid w:val="00EA0800"/>
    <w:rsid w:val="00EA4F6A"/>
    <w:rsid w:val="00EA67A2"/>
    <w:rsid w:val="00EB1D44"/>
    <w:rsid w:val="00EB2D97"/>
    <w:rsid w:val="00EC465D"/>
    <w:rsid w:val="00ED39A8"/>
    <w:rsid w:val="00ED447D"/>
    <w:rsid w:val="00ED4816"/>
    <w:rsid w:val="00EE3588"/>
    <w:rsid w:val="00EF209D"/>
    <w:rsid w:val="00EF5649"/>
    <w:rsid w:val="00F00979"/>
    <w:rsid w:val="00F04310"/>
    <w:rsid w:val="00F05323"/>
    <w:rsid w:val="00F05FE5"/>
    <w:rsid w:val="00F0632E"/>
    <w:rsid w:val="00F16B38"/>
    <w:rsid w:val="00F212B9"/>
    <w:rsid w:val="00F31652"/>
    <w:rsid w:val="00F33D12"/>
    <w:rsid w:val="00F57187"/>
    <w:rsid w:val="00F62F73"/>
    <w:rsid w:val="00F67119"/>
    <w:rsid w:val="00F71AB7"/>
    <w:rsid w:val="00F73534"/>
    <w:rsid w:val="00F76617"/>
    <w:rsid w:val="00F7727D"/>
    <w:rsid w:val="00F84E77"/>
    <w:rsid w:val="00F85A4D"/>
    <w:rsid w:val="00F93DE0"/>
    <w:rsid w:val="00FA47CD"/>
    <w:rsid w:val="00FC3ABB"/>
    <w:rsid w:val="00FC69DC"/>
    <w:rsid w:val="00FE348C"/>
    <w:rsid w:val="00FE4F52"/>
    <w:rsid w:val="00FF2782"/>
    <w:rsid w:val="00FF5F15"/>
    <w:rsid w:val="00FF68FB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F31652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7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A7A8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ecimalAligned">
    <w:name w:val="Decimal Aligned"/>
    <w:basedOn w:val="Normalny"/>
    <w:uiPriority w:val="40"/>
    <w:qFormat/>
    <w:rsid w:val="000A7A81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7A8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A81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A7A81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0A7A81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84E7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84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E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84E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20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BC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2D"/>
    <w:rPr>
      <w:rFonts w:ascii="Tahoma" w:hAnsi="Tahoma" w:cs="Tahoma"/>
      <w:sz w:val="16"/>
      <w:szCs w:val="16"/>
    </w:rPr>
  </w:style>
  <w:style w:type="character" w:customStyle="1" w:styleId="wyrnienie">
    <w:name w:val="wyróżnienie"/>
    <w:rsid w:val="00FA47CD"/>
    <w:rPr>
      <w:i/>
      <w:noProof w:val="0"/>
      <w:color w:val="0000FF"/>
      <w:lang w:val="pl-PL"/>
    </w:rPr>
  </w:style>
  <w:style w:type="character" w:customStyle="1" w:styleId="Nagwek1Znak">
    <w:name w:val="Nagłówek 1 Znak"/>
    <w:basedOn w:val="Domylnaczcionkaakapitu"/>
    <w:link w:val="Nagwek1"/>
    <w:rsid w:val="00F31652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7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AD"/>
  </w:style>
  <w:style w:type="paragraph" w:styleId="Stopka">
    <w:name w:val="footer"/>
    <w:basedOn w:val="Normalny"/>
    <w:link w:val="StopkaZnak"/>
    <w:uiPriority w:val="99"/>
    <w:unhideWhenUsed/>
    <w:rsid w:val="001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F31652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7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A7A8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ecimalAligned">
    <w:name w:val="Decimal Aligned"/>
    <w:basedOn w:val="Normalny"/>
    <w:uiPriority w:val="40"/>
    <w:qFormat/>
    <w:rsid w:val="000A7A81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7A8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A81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A7A81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0A7A81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84E7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84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E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84E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20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BC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2D"/>
    <w:rPr>
      <w:rFonts w:ascii="Tahoma" w:hAnsi="Tahoma" w:cs="Tahoma"/>
      <w:sz w:val="16"/>
      <w:szCs w:val="16"/>
    </w:rPr>
  </w:style>
  <w:style w:type="character" w:customStyle="1" w:styleId="wyrnienie">
    <w:name w:val="wyróżnienie"/>
    <w:rsid w:val="00FA47CD"/>
    <w:rPr>
      <w:i/>
      <w:noProof w:val="0"/>
      <w:color w:val="0000FF"/>
      <w:lang w:val="pl-PL"/>
    </w:rPr>
  </w:style>
  <w:style w:type="character" w:customStyle="1" w:styleId="Nagwek1Znak">
    <w:name w:val="Nagłówek 1 Znak"/>
    <w:basedOn w:val="Domylnaczcionkaakapitu"/>
    <w:link w:val="Nagwek1"/>
    <w:rsid w:val="00F31652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7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AD"/>
  </w:style>
  <w:style w:type="paragraph" w:styleId="Stopka">
    <w:name w:val="footer"/>
    <w:basedOn w:val="Normalny"/>
    <w:link w:val="StopkaZnak"/>
    <w:uiPriority w:val="99"/>
    <w:unhideWhenUsed/>
    <w:rsid w:val="001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ep.slowacki.org.pl/index.php?id=lekcje&amp;quizy=&amp;id2=563&amp;kategoria=inf6klnowa" TargetMode="External"/><Relationship Id="rId26" Type="http://schemas.openxmlformats.org/officeDocument/2006/relationships/hyperlink" Target="https://www.ep.slowacki.org.pl/index.php?id=lekcje&amp;quizy=&amp;id2=567&amp;kategoria=inf6klnowa" TargetMode="External"/><Relationship Id="rId39" Type="http://schemas.openxmlformats.org/officeDocument/2006/relationships/image" Target="media/image16.png"/><Relationship Id="rId21" Type="http://schemas.openxmlformats.org/officeDocument/2006/relationships/image" Target="media/image6.png"/><Relationship Id="rId34" Type="http://schemas.openxmlformats.org/officeDocument/2006/relationships/hyperlink" Target="https://www.ep.slowacki.org.pl/index.php?id=lekcje&amp;quizy=&amp;id2=710&amp;kategoria=inf6klnowa" TargetMode="External"/><Relationship Id="rId42" Type="http://schemas.openxmlformats.org/officeDocument/2006/relationships/hyperlink" Target="https://www.ep.slowacki.org.pl/index.php?id=lekcje&amp;quizy=&amp;id2=576&amp;kategoria=inf6klnowa" TargetMode="External"/><Relationship Id="rId47" Type="http://schemas.openxmlformats.org/officeDocument/2006/relationships/image" Target="media/image20.png"/><Relationship Id="rId50" Type="http://schemas.openxmlformats.org/officeDocument/2006/relationships/hyperlink" Target="https://www.ep.slowacki.org.pl/index.php?id=lekcje&amp;quizy=&amp;id2=580&amp;kategoria=inf6klnowa" TargetMode="External"/><Relationship Id="rId55" Type="http://schemas.openxmlformats.org/officeDocument/2006/relationships/image" Target="media/image24.png"/><Relationship Id="rId63" Type="http://schemas.openxmlformats.org/officeDocument/2006/relationships/image" Target="media/image28.png"/><Relationship Id="rId68" Type="http://schemas.openxmlformats.org/officeDocument/2006/relationships/hyperlink" Target="https://www.ep.slowacki.org.pl/index.php?id=lekcje&amp;quizy=&amp;id2=699&amp;kategoria=inf6klnowa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hyperlink" Target="https://www.ep.slowacki.org.pl/index.php?id=lekcje&amp;quizy=&amp;id2=562&amp;kategoria=inf6klnowa" TargetMode="External"/><Relationship Id="rId29" Type="http://schemas.openxmlformats.org/officeDocument/2006/relationships/image" Target="media/image10.png"/><Relationship Id="rId11" Type="http://schemas.openxmlformats.org/officeDocument/2006/relationships/image" Target="media/image1.png"/><Relationship Id="rId24" Type="http://schemas.openxmlformats.org/officeDocument/2006/relationships/hyperlink" Target="https://www.ep.slowacki.org.pl/index.php?id=lekcje&amp;quizy=&amp;id2=566&amp;kategoria=inf6klnowa" TargetMode="External"/><Relationship Id="rId32" Type="http://schemas.openxmlformats.org/officeDocument/2006/relationships/hyperlink" Target="https://www.ep.slowacki.org.pl/index.php?id=lekcje&amp;quizy=&amp;id2=709&amp;kategoria=inf6klnowa" TargetMode="External"/><Relationship Id="rId37" Type="http://schemas.openxmlformats.org/officeDocument/2006/relationships/image" Target="media/image15.png"/><Relationship Id="rId40" Type="http://schemas.openxmlformats.org/officeDocument/2006/relationships/hyperlink" Target="https://www.ep.slowacki.org.pl/index.php?id=lekcje&amp;quizy=&amp;id2=575&amp;kategoria=inf6klnowa" TargetMode="External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8" Type="http://schemas.openxmlformats.org/officeDocument/2006/relationships/hyperlink" Target="https://www.ep.slowacki.org.pl/index.php?id=lekcje&amp;quizy=&amp;id2=584&amp;kategoria=inf6klnowa" TargetMode="External"/><Relationship Id="rId66" Type="http://schemas.openxmlformats.org/officeDocument/2006/relationships/hyperlink" Target="https://www.ep.slowacki.org.pl/index.php?id=lekcje&amp;quizy=&amp;id2=698&amp;kategoria=inf6klnow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yperlink" Target="https://www.ep.slowacki.org.pl/index.php?id=lekcje&amp;quizy=&amp;id2=568&amp;kategoria=inf6klnowa" TargetMode="External"/><Relationship Id="rId36" Type="http://schemas.openxmlformats.org/officeDocument/2006/relationships/hyperlink" Target="https://www.ep.slowacki.org.pl/index.php?id=lekcje&amp;quizy=&amp;id2=711&amp;kategoria=inf6klnowa" TargetMode="External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61" Type="http://schemas.openxmlformats.org/officeDocument/2006/relationships/image" Target="media/image27.png"/><Relationship Id="rId10" Type="http://schemas.openxmlformats.org/officeDocument/2006/relationships/hyperlink" Target="https://www.ep.slowacki.org.pl/index.php?id=lekcje&amp;quizy=&amp;id2=559&amp;kategoria=inf6klnowa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2.png"/><Relationship Id="rId44" Type="http://schemas.openxmlformats.org/officeDocument/2006/relationships/hyperlink" Target="https://www.ep.slowacki.org.pl/index.php?id=lekcje&amp;quizy=&amp;id2=574&amp;kategoria=inf6klnowa" TargetMode="External"/><Relationship Id="rId52" Type="http://schemas.openxmlformats.org/officeDocument/2006/relationships/hyperlink" Target="https://www.ep.slowacki.org.pl/index.php?id=lekcje&amp;quizy=&amp;id2=581&amp;kategoria=inf6klnowa" TargetMode="External"/><Relationship Id="rId60" Type="http://schemas.openxmlformats.org/officeDocument/2006/relationships/hyperlink" Target="https://www.ep.slowacki.org.pl/index.php?id=lekcje&amp;quizy=&amp;id2=585&amp;kategoria=inf6klnowa" TargetMode="External"/><Relationship Id="rId65" Type="http://schemas.openxmlformats.org/officeDocument/2006/relationships/image" Target="media/image29.png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p.sto64.krakow.pl" TargetMode="External"/><Relationship Id="rId14" Type="http://schemas.openxmlformats.org/officeDocument/2006/relationships/hyperlink" Target="https://www.ep.slowacki.org.pl/index.php?id=lekcje&amp;quizy=&amp;id2=561&amp;kategoria=inf6klnowa" TargetMode="External"/><Relationship Id="rId22" Type="http://schemas.openxmlformats.org/officeDocument/2006/relationships/hyperlink" Target="https://www.ep.slowacki.org.pl/index.php?id=lekcje&amp;quizy=&amp;id2=565&amp;kategoria=inf6klnowa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1.png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hyperlink" Target="https://www.ep.slowacki.org.pl/index.php?id=lekcje&amp;quizy=&amp;id2=579&amp;kategoria=inf6klnowa" TargetMode="External"/><Relationship Id="rId56" Type="http://schemas.openxmlformats.org/officeDocument/2006/relationships/hyperlink" Target="https://www.ep.slowacki.org.pl/index.php?id=lekcje&amp;quizy=&amp;id2=583&amp;kategoria=inf6klnowa" TargetMode="External"/><Relationship Id="rId64" Type="http://schemas.openxmlformats.org/officeDocument/2006/relationships/hyperlink" Target="https://www.ep.slowacki.org.pl/index.php?id=lekcje&amp;quizy=&amp;id2=587&amp;kategoria=inf6klnowa" TargetMode="External"/><Relationship Id="rId69" Type="http://schemas.openxmlformats.org/officeDocument/2006/relationships/image" Target="media/image31.png"/><Relationship Id="rId8" Type="http://schemas.openxmlformats.org/officeDocument/2006/relationships/endnotes" Target="endnotes.xml"/><Relationship Id="rId51" Type="http://schemas.openxmlformats.org/officeDocument/2006/relationships/image" Target="media/image22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ep.slowacki.org.pl/index.php?id=lekcje&amp;quizy=&amp;id2=560&amp;kategoria=inf6klnowa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3.png"/><Relationship Id="rId38" Type="http://schemas.openxmlformats.org/officeDocument/2006/relationships/hyperlink" Target="https://www.ep.slowacki.org.pl/index.php?id=lekcje&amp;quizy=&amp;id2=573&amp;kategoria=inf6klnowa" TargetMode="External"/><Relationship Id="rId46" Type="http://schemas.openxmlformats.org/officeDocument/2006/relationships/hyperlink" Target="https://www.ep.slowacki.org.pl/index.php?id=lekcje&amp;quizy=&amp;id2=577&amp;kategoria=inf6klnowa" TargetMode="External"/><Relationship Id="rId59" Type="http://schemas.openxmlformats.org/officeDocument/2006/relationships/image" Target="media/image26.png"/><Relationship Id="rId67" Type="http://schemas.openxmlformats.org/officeDocument/2006/relationships/image" Target="media/image30.png"/><Relationship Id="rId20" Type="http://schemas.openxmlformats.org/officeDocument/2006/relationships/hyperlink" Target="https://www.ep.slowacki.org.pl/index.php?id=lekcje&amp;quizy=&amp;id2=564&amp;kategoria=inf6klnowa" TargetMode="External"/><Relationship Id="rId41" Type="http://schemas.openxmlformats.org/officeDocument/2006/relationships/image" Target="media/image17.png"/><Relationship Id="rId54" Type="http://schemas.openxmlformats.org/officeDocument/2006/relationships/hyperlink" Target="https://www.ep.slowacki.org.pl/index.php?id=lekcje&amp;quizy=&amp;id2=582&amp;kategoria=inf6klnowa" TargetMode="External"/><Relationship Id="rId62" Type="http://schemas.openxmlformats.org/officeDocument/2006/relationships/hyperlink" Target="https://www.ep.slowacki.org.pl/index.php?id=lekcje&amp;quizy=&amp;id2=586&amp;kategoria=inf6klnowa" TargetMode="External"/><Relationship Id="rId70" Type="http://schemas.openxmlformats.org/officeDocument/2006/relationships/hyperlink" Target="https://www.ep.slowacki.org.pl/index.php?id=lekcje&amp;quizy=&amp;id2=590&amp;kategoria=inf6klnow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02C6-06C1-4B5E-A8A2-19DA3D6A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12</Pages>
  <Words>1975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99</cp:revision>
  <dcterms:created xsi:type="dcterms:W3CDTF">2019-07-31T00:47:00Z</dcterms:created>
  <dcterms:modified xsi:type="dcterms:W3CDTF">2023-09-03T19:29:00Z</dcterms:modified>
</cp:coreProperties>
</file>