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7ED" w:rsidRPr="00A337ED" w:rsidRDefault="00A337ED" w:rsidP="00B71238">
      <w:pPr>
        <w:pStyle w:val="Nagwek1"/>
        <w:jc w:val="center"/>
      </w:pPr>
      <w:bookmarkStart w:id="0" w:name="_Toc337406947"/>
      <w:bookmarkStart w:id="1" w:name="_Toc337407089"/>
      <w:bookmarkStart w:id="2" w:name="_Toc337407425"/>
      <w:bookmarkStart w:id="3" w:name="_Toc337407606"/>
      <w:bookmarkStart w:id="4" w:name="_Toc337402221"/>
      <w:bookmarkStart w:id="5" w:name="_Toc337386365"/>
      <w:r w:rsidRPr="0040053A">
        <w:t>„Kraj lat dziecinnych”, czyli śladami Mickiewicza, Słowackiego, Miłosza i nie tylko...</w:t>
      </w:r>
      <w:bookmarkEnd w:id="0"/>
      <w:bookmarkEnd w:id="1"/>
      <w:bookmarkEnd w:id="2"/>
      <w:bookmarkEnd w:id="3"/>
    </w:p>
    <w:p w:rsidR="00A337ED" w:rsidRDefault="00A337ED" w:rsidP="00390C0D">
      <w:pPr>
        <w:pStyle w:val="Nagwek2"/>
        <w:jc w:val="center"/>
        <w:rPr>
          <w:rFonts w:ascii="Candara" w:hAnsi="Candara"/>
          <w:color w:val="7E1908"/>
          <w:sz w:val="28"/>
        </w:rPr>
      </w:pPr>
    </w:p>
    <w:p w:rsidR="00A337ED" w:rsidRPr="00A337ED" w:rsidRDefault="00A337ED" w:rsidP="00A337ED"/>
    <w:p w:rsidR="00A337ED" w:rsidRPr="004536DB" w:rsidRDefault="00A337ED" w:rsidP="00A337ED">
      <w:pPr>
        <w:rPr>
          <w:color w:val="B80000"/>
        </w:rPr>
      </w:pPr>
    </w:p>
    <w:p w:rsidR="00390C0D" w:rsidRPr="00A337ED" w:rsidRDefault="00A337ED" w:rsidP="00390C0D">
      <w:pPr>
        <w:pStyle w:val="Nagwek2"/>
        <w:jc w:val="center"/>
        <w:rPr>
          <w:rFonts w:ascii="Candara" w:eastAsiaTheme="minorHAnsi" w:hAnsi="Candara" w:cstheme="minorBidi"/>
          <w:b w:val="0"/>
          <w:bCs w:val="0"/>
          <w:color w:val="auto"/>
          <w:sz w:val="28"/>
          <w:szCs w:val="22"/>
        </w:rPr>
      </w:pPr>
      <w:r w:rsidRPr="004536DB">
        <w:rPr>
          <w:rFonts w:ascii="Candara" w:eastAsiaTheme="minorHAnsi" w:hAnsi="Candara" w:cstheme="minorBidi"/>
          <w:bCs w:val="0"/>
          <w:color w:val="B80000"/>
          <w:sz w:val="28"/>
          <w:szCs w:val="22"/>
        </w:rPr>
        <w:t>Autorzy:</w:t>
      </w:r>
      <w:r>
        <w:rPr>
          <w:rFonts w:ascii="Candara" w:eastAsiaTheme="minorHAnsi" w:hAnsi="Candara" w:cstheme="minorBidi"/>
          <w:bCs w:val="0"/>
          <w:color w:val="7E1908"/>
          <w:sz w:val="28"/>
          <w:szCs w:val="22"/>
        </w:rPr>
        <w:br/>
      </w:r>
      <w:r>
        <w:rPr>
          <w:rFonts w:ascii="Candara" w:eastAsiaTheme="minorHAnsi" w:hAnsi="Candara" w:cstheme="minorBidi"/>
          <w:bCs w:val="0"/>
          <w:color w:val="7E1908"/>
          <w:sz w:val="28"/>
          <w:szCs w:val="22"/>
        </w:rPr>
        <w:br/>
      </w:r>
      <w:r w:rsidR="00536AA1" w:rsidRPr="00A337ED">
        <w:rPr>
          <w:rFonts w:ascii="Candara" w:eastAsiaTheme="minorHAnsi" w:hAnsi="Candara" w:cstheme="minorBidi"/>
          <w:b w:val="0"/>
          <w:bCs w:val="0"/>
          <w:color w:val="auto"/>
          <w:sz w:val="28"/>
          <w:szCs w:val="22"/>
        </w:rPr>
        <w:t xml:space="preserve">Zofia Lasecka </w:t>
      </w:r>
      <w:r w:rsidR="00390C0D" w:rsidRPr="00A337ED">
        <w:rPr>
          <w:rFonts w:ascii="Candara" w:eastAsiaTheme="minorHAnsi" w:hAnsi="Candara" w:cstheme="minorBidi"/>
          <w:b w:val="0"/>
          <w:bCs w:val="0"/>
          <w:color w:val="auto"/>
          <w:sz w:val="28"/>
          <w:szCs w:val="22"/>
        </w:rPr>
        <w:br/>
        <w:t>Julia Porębska</w:t>
      </w:r>
      <w:r w:rsidR="00390C0D" w:rsidRPr="00A337ED">
        <w:rPr>
          <w:rFonts w:ascii="Candara" w:eastAsiaTheme="minorHAnsi" w:hAnsi="Candara" w:cstheme="minorBidi"/>
          <w:b w:val="0"/>
          <w:bCs w:val="0"/>
          <w:color w:val="auto"/>
          <w:sz w:val="28"/>
          <w:szCs w:val="22"/>
        </w:rPr>
        <w:br/>
      </w:r>
      <w:r w:rsidR="00536AA1" w:rsidRPr="00A337ED">
        <w:rPr>
          <w:rFonts w:ascii="Candara" w:eastAsiaTheme="minorHAnsi" w:hAnsi="Candara" w:cstheme="minorBidi"/>
          <w:b w:val="0"/>
          <w:bCs w:val="0"/>
          <w:color w:val="auto"/>
          <w:sz w:val="28"/>
          <w:szCs w:val="22"/>
        </w:rPr>
        <w:t xml:space="preserve">Anna </w:t>
      </w:r>
      <w:proofErr w:type="spellStart"/>
      <w:r w:rsidR="00536AA1" w:rsidRPr="00A337ED">
        <w:rPr>
          <w:rFonts w:ascii="Candara" w:eastAsiaTheme="minorHAnsi" w:hAnsi="Candara" w:cstheme="minorBidi"/>
          <w:b w:val="0"/>
          <w:bCs w:val="0"/>
          <w:color w:val="auto"/>
          <w:sz w:val="28"/>
          <w:szCs w:val="22"/>
        </w:rPr>
        <w:t>Ruszecka</w:t>
      </w:r>
      <w:proofErr w:type="spellEnd"/>
      <w:r w:rsidR="00390C0D" w:rsidRPr="00A337ED">
        <w:rPr>
          <w:rFonts w:ascii="Candara" w:eastAsiaTheme="minorHAnsi" w:hAnsi="Candara" w:cstheme="minorBidi"/>
          <w:b w:val="0"/>
          <w:bCs w:val="0"/>
          <w:color w:val="auto"/>
          <w:sz w:val="28"/>
          <w:szCs w:val="22"/>
        </w:rPr>
        <w:br/>
        <w:t xml:space="preserve">Zofia </w:t>
      </w:r>
      <w:proofErr w:type="spellStart"/>
      <w:r w:rsidR="00390C0D" w:rsidRPr="00A337ED">
        <w:rPr>
          <w:rFonts w:ascii="Candara" w:eastAsiaTheme="minorHAnsi" w:hAnsi="Candara" w:cstheme="minorBidi"/>
          <w:b w:val="0"/>
          <w:bCs w:val="0"/>
          <w:color w:val="auto"/>
          <w:sz w:val="28"/>
          <w:szCs w:val="22"/>
        </w:rPr>
        <w:t>Sagnowska</w:t>
      </w:r>
      <w:bookmarkEnd w:id="4"/>
      <w:proofErr w:type="spellEnd"/>
    </w:p>
    <w:p w:rsidR="00390C0D" w:rsidRPr="00C825AD" w:rsidRDefault="00390C0D" w:rsidP="00390C0D">
      <w:pPr>
        <w:rPr>
          <w:rFonts w:ascii="Candara" w:hAnsi="Candara"/>
          <w:sz w:val="20"/>
        </w:rPr>
      </w:pPr>
    </w:p>
    <w:p w:rsidR="00390C0D" w:rsidRPr="00C825AD" w:rsidRDefault="00390C0D" w:rsidP="00390C0D">
      <w:pPr>
        <w:jc w:val="center"/>
        <w:rPr>
          <w:rFonts w:ascii="Candara" w:hAnsi="Candara"/>
          <w:sz w:val="20"/>
        </w:rPr>
      </w:pPr>
    </w:p>
    <w:p w:rsidR="00390C0D" w:rsidRPr="00C825AD" w:rsidRDefault="00390C0D" w:rsidP="00390C0D">
      <w:pPr>
        <w:jc w:val="center"/>
        <w:rPr>
          <w:rFonts w:ascii="Candara" w:hAnsi="Candara"/>
          <w:sz w:val="20"/>
        </w:rPr>
      </w:pPr>
    </w:p>
    <w:p w:rsidR="00390C0D" w:rsidRPr="00C825AD" w:rsidRDefault="00390C0D" w:rsidP="00390C0D">
      <w:pPr>
        <w:jc w:val="center"/>
        <w:rPr>
          <w:rFonts w:ascii="Candara" w:hAnsi="Candara"/>
          <w:sz w:val="24"/>
        </w:rPr>
      </w:pPr>
      <w:r w:rsidRPr="004536DB">
        <w:rPr>
          <w:rFonts w:ascii="Candara" w:hAnsi="Candara"/>
          <w:b/>
          <w:color w:val="B80000"/>
          <w:sz w:val="28"/>
        </w:rPr>
        <w:t>Promotor:</w:t>
      </w:r>
      <w:r w:rsidRPr="00C825AD">
        <w:rPr>
          <w:rFonts w:ascii="Candara" w:hAnsi="Candara"/>
          <w:b/>
          <w:color w:val="7E1908"/>
          <w:sz w:val="28"/>
        </w:rPr>
        <w:br/>
      </w:r>
      <w:r w:rsidRPr="00C825AD">
        <w:rPr>
          <w:rFonts w:ascii="Candara" w:hAnsi="Candara"/>
          <w:sz w:val="20"/>
        </w:rPr>
        <w:br/>
      </w:r>
      <w:r w:rsidRPr="00C825AD">
        <w:rPr>
          <w:rFonts w:ascii="Candara" w:hAnsi="Candara"/>
          <w:sz w:val="28"/>
        </w:rPr>
        <w:t>mgr Janina Bożena Stec</w:t>
      </w:r>
    </w:p>
    <w:p w:rsidR="00390C0D" w:rsidRPr="00C825AD" w:rsidRDefault="00390C0D" w:rsidP="00390C0D">
      <w:pPr>
        <w:jc w:val="center"/>
        <w:rPr>
          <w:rFonts w:ascii="Candara" w:hAnsi="Candara"/>
          <w:sz w:val="24"/>
        </w:rPr>
      </w:pPr>
    </w:p>
    <w:p w:rsidR="00390C0D" w:rsidRPr="00C825AD" w:rsidRDefault="00390C0D" w:rsidP="00390C0D">
      <w:pPr>
        <w:jc w:val="center"/>
        <w:rPr>
          <w:rFonts w:ascii="Candara" w:hAnsi="Candara"/>
          <w:sz w:val="24"/>
        </w:rPr>
      </w:pPr>
    </w:p>
    <w:p w:rsidR="00860D73" w:rsidRPr="00C825AD" w:rsidRDefault="00860D73" w:rsidP="00390C0D">
      <w:pPr>
        <w:jc w:val="center"/>
        <w:rPr>
          <w:rFonts w:ascii="Candara" w:hAnsi="Candara"/>
          <w:sz w:val="24"/>
        </w:rPr>
      </w:pPr>
    </w:p>
    <w:p w:rsidR="00860D73" w:rsidRPr="00C825AD" w:rsidRDefault="00860D73" w:rsidP="00390C0D">
      <w:pPr>
        <w:jc w:val="center"/>
        <w:rPr>
          <w:rFonts w:ascii="Candara" w:hAnsi="Candara"/>
          <w:sz w:val="24"/>
        </w:rPr>
      </w:pPr>
    </w:p>
    <w:p w:rsidR="00390C0D" w:rsidRDefault="00390C0D" w:rsidP="00390C0D">
      <w:pPr>
        <w:jc w:val="center"/>
        <w:rPr>
          <w:rFonts w:ascii="Candara" w:hAnsi="Candara"/>
          <w:sz w:val="24"/>
        </w:rPr>
      </w:pPr>
    </w:p>
    <w:p w:rsidR="00A337ED" w:rsidRDefault="00A337ED" w:rsidP="00390C0D">
      <w:pPr>
        <w:jc w:val="center"/>
        <w:rPr>
          <w:rFonts w:ascii="Candara" w:hAnsi="Candara"/>
          <w:sz w:val="24"/>
        </w:rPr>
      </w:pPr>
    </w:p>
    <w:p w:rsidR="00A337ED" w:rsidRDefault="00A337ED" w:rsidP="00390C0D">
      <w:pPr>
        <w:jc w:val="center"/>
        <w:rPr>
          <w:rFonts w:ascii="Candara" w:hAnsi="Candara"/>
          <w:sz w:val="24"/>
        </w:rPr>
      </w:pPr>
    </w:p>
    <w:p w:rsidR="00A337ED" w:rsidRPr="00C825AD" w:rsidRDefault="00A337ED" w:rsidP="00390C0D">
      <w:pPr>
        <w:jc w:val="center"/>
        <w:rPr>
          <w:rFonts w:ascii="Candara" w:hAnsi="Candara"/>
          <w:sz w:val="24"/>
        </w:rPr>
      </w:pPr>
    </w:p>
    <w:p w:rsidR="00390C0D" w:rsidRPr="00C825AD" w:rsidRDefault="00390C0D" w:rsidP="00390C0D">
      <w:pPr>
        <w:jc w:val="center"/>
        <w:rPr>
          <w:rFonts w:ascii="Candara" w:hAnsi="Candara"/>
          <w:sz w:val="24"/>
        </w:rPr>
      </w:pPr>
    </w:p>
    <w:p w:rsidR="00390C0D" w:rsidRDefault="00390C0D" w:rsidP="00390C0D">
      <w:pPr>
        <w:jc w:val="center"/>
        <w:rPr>
          <w:rFonts w:ascii="Candara" w:hAnsi="Candara"/>
          <w:sz w:val="28"/>
        </w:rPr>
      </w:pPr>
      <w:r w:rsidRPr="00C825AD">
        <w:rPr>
          <w:rFonts w:ascii="Candara" w:hAnsi="Candara"/>
          <w:sz w:val="28"/>
        </w:rPr>
        <w:t>Pojezierze Suwalskie, Kukle – Kraków, wrzesień – październik 2012</w:t>
      </w:r>
    </w:p>
    <w:p w:rsidR="00A337ED" w:rsidRPr="00C825AD" w:rsidRDefault="00A337ED" w:rsidP="00390C0D">
      <w:pPr>
        <w:jc w:val="center"/>
        <w:rPr>
          <w:rFonts w:ascii="Candara" w:hAnsi="Candara"/>
          <w:sz w:val="28"/>
        </w:rPr>
      </w:pPr>
    </w:p>
    <w:p w:rsidR="00596A41" w:rsidRPr="0040053A" w:rsidRDefault="00596A41" w:rsidP="00893F84">
      <w:pPr>
        <w:pStyle w:val="Tytu"/>
      </w:pPr>
      <w:bookmarkStart w:id="6" w:name="_Toc337406948"/>
      <w:bookmarkStart w:id="7" w:name="_Toc337407090"/>
      <w:bookmarkStart w:id="8" w:name="_Toc337407426"/>
      <w:bookmarkStart w:id="9" w:name="_Toc337407607"/>
      <w:bookmarkStart w:id="10" w:name="_Toc337494226"/>
      <w:r w:rsidRPr="0040053A">
        <w:lastRenderedPageBreak/>
        <w:t>Spis treści</w:t>
      </w:r>
      <w:bookmarkEnd w:id="5"/>
      <w:bookmarkEnd w:id="6"/>
      <w:bookmarkEnd w:id="7"/>
      <w:bookmarkEnd w:id="8"/>
      <w:bookmarkEnd w:id="9"/>
      <w:bookmarkEnd w:id="10"/>
    </w:p>
    <w:p w:rsidR="00813FDA" w:rsidRDefault="00813FDA" w:rsidP="00596A41">
      <w:pPr>
        <w:rPr>
          <w:rFonts w:ascii="Candara" w:eastAsiaTheme="majorEastAsia" w:hAnsi="Candara" w:cstheme="majorBidi"/>
          <w:color w:val="0F243E" w:themeColor="text2" w:themeShade="80"/>
          <w:spacing w:val="5"/>
          <w:kern w:val="28"/>
          <w:sz w:val="40"/>
          <w:szCs w:val="25"/>
        </w:rPr>
      </w:pPr>
    </w:p>
    <w:p w:rsidR="00217EBF" w:rsidRDefault="007B1767">
      <w:pPr>
        <w:pStyle w:val="Spistreci1"/>
        <w:tabs>
          <w:tab w:val="right" w:leader="dot" w:pos="9062"/>
        </w:tabs>
        <w:rPr>
          <w:noProof/>
          <w:lang w:eastAsia="pl-PL"/>
        </w:rPr>
      </w:pPr>
      <w:r w:rsidRPr="00893F84">
        <w:rPr>
          <w:rFonts w:ascii="Candara" w:eastAsiaTheme="majorEastAsia" w:hAnsi="Candara" w:cstheme="majorBidi"/>
          <w:color w:val="0F243E" w:themeColor="text2" w:themeShade="80"/>
          <w:spacing w:val="5"/>
          <w:kern w:val="28"/>
          <w:sz w:val="40"/>
          <w:szCs w:val="25"/>
        </w:rPr>
        <w:fldChar w:fldCharType="begin"/>
      </w:r>
      <w:r w:rsidR="0040053A" w:rsidRPr="00893F84">
        <w:rPr>
          <w:rFonts w:ascii="Candara" w:eastAsiaTheme="majorEastAsia" w:hAnsi="Candara" w:cstheme="majorBidi"/>
          <w:color w:val="0F243E" w:themeColor="text2" w:themeShade="80"/>
          <w:spacing w:val="5"/>
          <w:kern w:val="28"/>
          <w:sz w:val="40"/>
          <w:szCs w:val="25"/>
        </w:rPr>
        <w:instrText xml:space="preserve"> TOC \h \z \t "Podtytuł;2;Tytuł;1" </w:instrText>
      </w:r>
      <w:r w:rsidRPr="00893F84">
        <w:rPr>
          <w:rFonts w:ascii="Candara" w:eastAsiaTheme="majorEastAsia" w:hAnsi="Candara" w:cstheme="majorBidi"/>
          <w:color w:val="0F243E" w:themeColor="text2" w:themeShade="80"/>
          <w:spacing w:val="5"/>
          <w:kern w:val="28"/>
          <w:sz w:val="40"/>
          <w:szCs w:val="25"/>
        </w:rPr>
        <w:fldChar w:fldCharType="separate"/>
      </w:r>
      <w:hyperlink w:anchor="_Toc337494226" w:history="1">
        <w:r w:rsidR="00217EBF" w:rsidRPr="00790E27">
          <w:rPr>
            <w:rStyle w:val="Hipercze"/>
            <w:noProof/>
          </w:rPr>
          <w:t>Spis treści</w:t>
        </w:r>
        <w:r w:rsidR="00217EBF">
          <w:rPr>
            <w:noProof/>
            <w:webHidden/>
          </w:rPr>
          <w:tab/>
        </w:r>
        <w:r>
          <w:rPr>
            <w:noProof/>
            <w:webHidden/>
          </w:rPr>
          <w:fldChar w:fldCharType="begin"/>
        </w:r>
        <w:r w:rsidR="00217EBF">
          <w:rPr>
            <w:noProof/>
            <w:webHidden/>
          </w:rPr>
          <w:instrText xml:space="preserve"> PAGEREF _Toc337494226 \h </w:instrText>
        </w:r>
        <w:r>
          <w:rPr>
            <w:noProof/>
            <w:webHidden/>
          </w:rPr>
        </w:r>
        <w:r>
          <w:rPr>
            <w:noProof/>
            <w:webHidden/>
          </w:rPr>
          <w:fldChar w:fldCharType="separate"/>
        </w:r>
        <w:r w:rsidR="00217EBF">
          <w:rPr>
            <w:noProof/>
            <w:webHidden/>
          </w:rPr>
          <w:t>2</w:t>
        </w:r>
        <w:r>
          <w:rPr>
            <w:noProof/>
            <w:webHidden/>
          </w:rPr>
          <w:fldChar w:fldCharType="end"/>
        </w:r>
      </w:hyperlink>
    </w:p>
    <w:p w:rsidR="00217EBF" w:rsidRDefault="007B1767">
      <w:pPr>
        <w:pStyle w:val="Spistreci1"/>
        <w:tabs>
          <w:tab w:val="right" w:leader="dot" w:pos="9062"/>
        </w:tabs>
        <w:rPr>
          <w:noProof/>
          <w:lang w:eastAsia="pl-PL"/>
        </w:rPr>
      </w:pPr>
      <w:hyperlink w:anchor="_Toc337494227" w:history="1">
        <w:r w:rsidR="00217EBF" w:rsidRPr="00790E27">
          <w:rPr>
            <w:rStyle w:val="Hipercze"/>
            <w:noProof/>
          </w:rPr>
          <w:t>Wstęp</w:t>
        </w:r>
        <w:r w:rsidR="00217EBF">
          <w:rPr>
            <w:noProof/>
            <w:webHidden/>
          </w:rPr>
          <w:tab/>
        </w:r>
        <w:r>
          <w:rPr>
            <w:noProof/>
            <w:webHidden/>
          </w:rPr>
          <w:fldChar w:fldCharType="begin"/>
        </w:r>
        <w:r w:rsidR="00217EBF">
          <w:rPr>
            <w:noProof/>
            <w:webHidden/>
          </w:rPr>
          <w:instrText xml:space="preserve"> PAGEREF _Toc337494227 \h </w:instrText>
        </w:r>
        <w:r>
          <w:rPr>
            <w:noProof/>
            <w:webHidden/>
          </w:rPr>
        </w:r>
        <w:r>
          <w:rPr>
            <w:noProof/>
            <w:webHidden/>
          </w:rPr>
          <w:fldChar w:fldCharType="separate"/>
        </w:r>
        <w:r w:rsidR="00217EBF">
          <w:rPr>
            <w:noProof/>
            <w:webHidden/>
          </w:rPr>
          <w:t>3</w:t>
        </w:r>
        <w:r>
          <w:rPr>
            <w:noProof/>
            <w:webHidden/>
          </w:rPr>
          <w:fldChar w:fldCharType="end"/>
        </w:r>
      </w:hyperlink>
    </w:p>
    <w:p w:rsidR="00217EBF" w:rsidRDefault="007B1767">
      <w:pPr>
        <w:pStyle w:val="Spistreci2"/>
        <w:tabs>
          <w:tab w:val="right" w:leader="dot" w:pos="9062"/>
        </w:tabs>
        <w:rPr>
          <w:noProof/>
          <w:lang w:eastAsia="pl-PL"/>
        </w:rPr>
      </w:pPr>
      <w:hyperlink w:anchor="_Toc337494228" w:history="1">
        <w:r w:rsidR="00217EBF" w:rsidRPr="00790E27">
          <w:rPr>
            <w:rStyle w:val="Hipercze"/>
            <w:noProof/>
          </w:rPr>
          <w:t>Pytania badawcze</w:t>
        </w:r>
        <w:r w:rsidR="00217EBF">
          <w:rPr>
            <w:noProof/>
            <w:webHidden/>
          </w:rPr>
          <w:tab/>
        </w:r>
        <w:r>
          <w:rPr>
            <w:noProof/>
            <w:webHidden/>
          </w:rPr>
          <w:fldChar w:fldCharType="begin"/>
        </w:r>
        <w:r w:rsidR="00217EBF">
          <w:rPr>
            <w:noProof/>
            <w:webHidden/>
          </w:rPr>
          <w:instrText xml:space="preserve"> PAGEREF _Toc337494228 \h </w:instrText>
        </w:r>
        <w:r>
          <w:rPr>
            <w:noProof/>
            <w:webHidden/>
          </w:rPr>
        </w:r>
        <w:r>
          <w:rPr>
            <w:noProof/>
            <w:webHidden/>
          </w:rPr>
          <w:fldChar w:fldCharType="separate"/>
        </w:r>
        <w:r w:rsidR="00217EBF">
          <w:rPr>
            <w:noProof/>
            <w:webHidden/>
          </w:rPr>
          <w:t>3</w:t>
        </w:r>
        <w:r>
          <w:rPr>
            <w:noProof/>
            <w:webHidden/>
          </w:rPr>
          <w:fldChar w:fldCharType="end"/>
        </w:r>
      </w:hyperlink>
    </w:p>
    <w:p w:rsidR="00217EBF" w:rsidRDefault="007B1767">
      <w:pPr>
        <w:pStyle w:val="Spistreci2"/>
        <w:tabs>
          <w:tab w:val="right" w:leader="dot" w:pos="9062"/>
        </w:tabs>
        <w:rPr>
          <w:noProof/>
          <w:lang w:eastAsia="pl-PL"/>
        </w:rPr>
      </w:pPr>
      <w:hyperlink w:anchor="_Toc337494229" w:history="1">
        <w:r w:rsidR="00217EBF" w:rsidRPr="00790E27">
          <w:rPr>
            <w:rStyle w:val="Hipercze"/>
            <w:noProof/>
          </w:rPr>
          <w:t>Podział pracy</w:t>
        </w:r>
        <w:r w:rsidR="00217EBF">
          <w:rPr>
            <w:noProof/>
            <w:webHidden/>
          </w:rPr>
          <w:tab/>
        </w:r>
        <w:r>
          <w:rPr>
            <w:noProof/>
            <w:webHidden/>
          </w:rPr>
          <w:fldChar w:fldCharType="begin"/>
        </w:r>
        <w:r w:rsidR="00217EBF">
          <w:rPr>
            <w:noProof/>
            <w:webHidden/>
          </w:rPr>
          <w:instrText xml:space="preserve"> PAGEREF _Toc337494229 \h </w:instrText>
        </w:r>
        <w:r>
          <w:rPr>
            <w:noProof/>
            <w:webHidden/>
          </w:rPr>
        </w:r>
        <w:r>
          <w:rPr>
            <w:noProof/>
            <w:webHidden/>
          </w:rPr>
          <w:fldChar w:fldCharType="separate"/>
        </w:r>
        <w:r w:rsidR="00217EBF">
          <w:rPr>
            <w:noProof/>
            <w:webHidden/>
          </w:rPr>
          <w:t>3</w:t>
        </w:r>
        <w:r>
          <w:rPr>
            <w:noProof/>
            <w:webHidden/>
          </w:rPr>
          <w:fldChar w:fldCharType="end"/>
        </w:r>
      </w:hyperlink>
    </w:p>
    <w:p w:rsidR="00217EBF" w:rsidRDefault="007B1767">
      <w:pPr>
        <w:pStyle w:val="Spistreci1"/>
        <w:tabs>
          <w:tab w:val="right" w:leader="dot" w:pos="9062"/>
        </w:tabs>
        <w:rPr>
          <w:noProof/>
          <w:lang w:eastAsia="pl-PL"/>
        </w:rPr>
      </w:pPr>
      <w:hyperlink w:anchor="_Toc337494230" w:history="1">
        <w:r w:rsidR="00217EBF" w:rsidRPr="00790E27">
          <w:rPr>
            <w:rStyle w:val="Hipercze"/>
            <w:noProof/>
          </w:rPr>
          <w:t>Śladami Mickiewicza w Wilnie</w:t>
        </w:r>
        <w:r w:rsidR="00217EBF">
          <w:rPr>
            <w:noProof/>
            <w:webHidden/>
          </w:rPr>
          <w:tab/>
        </w:r>
        <w:r>
          <w:rPr>
            <w:noProof/>
            <w:webHidden/>
          </w:rPr>
          <w:fldChar w:fldCharType="begin"/>
        </w:r>
        <w:r w:rsidR="00217EBF">
          <w:rPr>
            <w:noProof/>
            <w:webHidden/>
          </w:rPr>
          <w:instrText xml:space="preserve"> PAGEREF _Toc337494230 \h </w:instrText>
        </w:r>
        <w:r>
          <w:rPr>
            <w:noProof/>
            <w:webHidden/>
          </w:rPr>
        </w:r>
        <w:r>
          <w:rPr>
            <w:noProof/>
            <w:webHidden/>
          </w:rPr>
          <w:fldChar w:fldCharType="separate"/>
        </w:r>
        <w:r w:rsidR="00217EBF">
          <w:rPr>
            <w:noProof/>
            <w:webHidden/>
          </w:rPr>
          <w:t>4</w:t>
        </w:r>
        <w:r>
          <w:rPr>
            <w:noProof/>
            <w:webHidden/>
          </w:rPr>
          <w:fldChar w:fldCharType="end"/>
        </w:r>
      </w:hyperlink>
    </w:p>
    <w:p w:rsidR="00217EBF" w:rsidRDefault="007B1767">
      <w:pPr>
        <w:pStyle w:val="Spistreci2"/>
        <w:tabs>
          <w:tab w:val="right" w:leader="dot" w:pos="9062"/>
        </w:tabs>
        <w:rPr>
          <w:noProof/>
          <w:lang w:eastAsia="pl-PL"/>
        </w:rPr>
      </w:pPr>
      <w:hyperlink w:anchor="_Toc337494231" w:history="1">
        <w:r w:rsidR="00217EBF" w:rsidRPr="00790E27">
          <w:rPr>
            <w:rStyle w:val="Hipercze"/>
            <w:noProof/>
          </w:rPr>
          <w:t>Miejsca zamieszkania Adama Mickiewicza</w:t>
        </w:r>
        <w:r w:rsidR="00217EBF">
          <w:rPr>
            <w:noProof/>
            <w:webHidden/>
          </w:rPr>
          <w:tab/>
        </w:r>
        <w:r>
          <w:rPr>
            <w:noProof/>
            <w:webHidden/>
          </w:rPr>
          <w:fldChar w:fldCharType="begin"/>
        </w:r>
        <w:r w:rsidR="00217EBF">
          <w:rPr>
            <w:noProof/>
            <w:webHidden/>
          </w:rPr>
          <w:instrText xml:space="preserve"> PAGEREF _Toc337494231 \h </w:instrText>
        </w:r>
        <w:r>
          <w:rPr>
            <w:noProof/>
            <w:webHidden/>
          </w:rPr>
        </w:r>
        <w:r>
          <w:rPr>
            <w:noProof/>
            <w:webHidden/>
          </w:rPr>
          <w:fldChar w:fldCharType="separate"/>
        </w:r>
        <w:r w:rsidR="00217EBF">
          <w:rPr>
            <w:noProof/>
            <w:webHidden/>
          </w:rPr>
          <w:t>4</w:t>
        </w:r>
        <w:r>
          <w:rPr>
            <w:noProof/>
            <w:webHidden/>
          </w:rPr>
          <w:fldChar w:fldCharType="end"/>
        </w:r>
      </w:hyperlink>
    </w:p>
    <w:p w:rsidR="00217EBF" w:rsidRDefault="007B1767">
      <w:pPr>
        <w:pStyle w:val="Spistreci2"/>
        <w:tabs>
          <w:tab w:val="right" w:leader="dot" w:pos="9062"/>
        </w:tabs>
        <w:rPr>
          <w:noProof/>
          <w:lang w:eastAsia="pl-PL"/>
        </w:rPr>
      </w:pPr>
      <w:hyperlink w:anchor="_Toc337494232" w:history="1">
        <w:r w:rsidR="00217EBF" w:rsidRPr="00790E27">
          <w:rPr>
            <w:rStyle w:val="Hipercze"/>
            <w:noProof/>
          </w:rPr>
          <w:t>Więzienie</w:t>
        </w:r>
        <w:r w:rsidR="00217EBF">
          <w:rPr>
            <w:noProof/>
            <w:webHidden/>
          </w:rPr>
          <w:tab/>
        </w:r>
        <w:r>
          <w:rPr>
            <w:noProof/>
            <w:webHidden/>
          </w:rPr>
          <w:fldChar w:fldCharType="begin"/>
        </w:r>
        <w:r w:rsidR="00217EBF">
          <w:rPr>
            <w:noProof/>
            <w:webHidden/>
          </w:rPr>
          <w:instrText xml:space="preserve"> PAGEREF _Toc337494232 \h </w:instrText>
        </w:r>
        <w:r>
          <w:rPr>
            <w:noProof/>
            <w:webHidden/>
          </w:rPr>
        </w:r>
        <w:r>
          <w:rPr>
            <w:noProof/>
            <w:webHidden/>
          </w:rPr>
          <w:fldChar w:fldCharType="separate"/>
        </w:r>
        <w:r w:rsidR="00217EBF">
          <w:rPr>
            <w:noProof/>
            <w:webHidden/>
          </w:rPr>
          <w:t>5</w:t>
        </w:r>
        <w:r>
          <w:rPr>
            <w:noProof/>
            <w:webHidden/>
          </w:rPr>
          <w:fldChar w:fldCharType="end"/>
        </w:r>
      </w:hyperlink>
    </w:p>
    <w:p w:rsidR="00217EBF" w:rsidRDefault="007B1767">
      <w:pPr>
        <w:pStyle w:val="Spistreci2"/>
        <w:tabs>
          <w:tab w:val="right" w:leader="dot" w:pos="9062"/>
        </w:tabs>
        <w:rPr>
          <w:noProof/>
          <w:lang w:eastAsia="pl-PL"/>
        </w:rPr>
      </w:pPr>
      <w:hyperlink w:anchor="_Toc337494233" w:history="1">
        <w:r w:rsidR="00217EBF" w:rsidRPr="00790E27">
          <w:rPr>
            <w:rStyle w:val="Hipercze"/>
            <w:noProof/>
          </w:rPr>
          <w:t>Muzeum Adama Mickiewicza</w:t>
        </w:r>
        <w:r w:rsidR="00217EBF">
          <w:rPr>
            <w:noProof/>
            <w:webHidden/>
          </w:rPr>
          <w:tab/>
        </w:r>
        <w:r>
          <w:rPr>
            <w:noProof/>
            <w:webHidden/>
          </w:rPr>
          <w:fldChar w:fldCharType="begin"/>
        </w:r>
        <w:r w:rsidR="00217EBF">
          <w:rPr>
            <w:noProof/>
            <w:webHidden/>
          </w:rPr>
          <w:instrText xml:space="preserve"> PAGEREF _Toc337494233 \h </w:instrText>
        </w:r>
        <w:r>
          <w:rPr>
            <w:noProof/>
            <w:webHidden/>
          </w:rPr>
        </w:r>
        <w:r>
          <w:rPr>
            <w:noProof/>
            <w:webHidden/>
          </w:rPr>
          <w:fldChar w:fldCharType="separate"/>
        </w:r>
        <w:r w:rsidR="00217EBF">
          <w:rPr>
            <w:noProof/>
            <w:webHidden/>
          </w:rPr>
          <w:t>7</w:t>
        </w:r>
        <w:r>
          <w:rPr>
            <w:noProof/>
            <w:webHidden/>
          </w:rPr>
          <w:fldChar w:fldCharType="end"/>
        </w:r>
      </w:hyperlink>
    </w:p>
    <w:p w:rsidR="00217EBF" w:rsidRDefault="007B1767">
      <w:pPr>
        <w:pStyle w:val="Spistreci2"/>
        <w:tabs>
          <w:tab w:val="right" w:leader="dot" w:pos="9062"/>
        </w:tabs>
        <w:rPr>
          <w:noProof/>
          <w:lang w:eastAsia="pl-PL"/>
        </w:rPr>
      </w:pPr>
      <w:hyperlink w:anchor="_Toc337494234" w:history="1">
        <w:r w:rsidR="00217EBF" w:rsidRPr="00790E27">
          <w:rPr>
            <w:rStyle w:val="Hipercze"/>
            <w:noProof/>
          </w:rPr>
          <w:t>Wnioski</w:t>
        </w:r>
        <w:r w:rsidR="00217EBF">
          <w:rPr>
            <w:noProof/>
            <w:webHidden/>
          </w:rPr>
          <w:tab/>
        </w:r>
        <w:r>
          <w:rPr>
            <w:noProof/>
            <w:webHidden/>
          </w:rPr>
          <w:fldChar w:fldCharType="begin"/>
        </w:r>
        <w:r w:rsidR="00217EBF">
          <w:rPr>
            <w:noProof/>
            <w:webHidden/>
          </w:rPr>
          <w:instrText xml:space="preserve"> PAGEREF _Toc337494234 \h </w:instrText>
        </w:r>
        <w:r>
          <w:rPr>
            <w:noProof/>
            <w:webHidden/>
          </w:rPr>
        </w:r>
        <w:r>
          <w:rPr>
            <w:noProof/>
            <w:webHidden/>
          </w:rPr>
          <w:fldChar w:fldCharType="separate"/>
        </w:r>
        <w:r w:rsidR="00217EBF">
          <w:rPr>
            <w:noProof/>
            <w:webHidden/>
          </w:rPr>
          <w:t>8</w:t>
        </w:r>
        <w:r>
          <w:rPr>
            <w:noProof/>
            <w:webHidden/>
          </w:rPr>
          <w:fldChar w:fldCharType="end"/>
        </w:r>
      </w:hyperlink>
    </w:p>
    <w:p w:rsidR="00217EBF" w:rsidRDefault="007B1767">
      <w:pPr>
        <w:pStyle w:val="Spistreci1"/>
        <w:tabs>
          <w:tab w:val="right" w:leader="dot" w:pos="9062"/>
        </w:tabs>
        <w:rPr>
          <w:noProof/>
          <w:lang w:eastAsia="pl-PL"/>
        </w:rPr>
      </w:pPr>
      <w:hyperlink w:anchor="_Toc337494235" w:history="1">
        <w:r w:rsidR="00217EBF" w:rsidRPr="00790E27">
          <w:rPr>
            <w:rStyle w:val="Hipercze"/>
            <w:noProof/>
          </w:rPr>
          <w:t>Juliusz Słowacki</w:t>
        </w:r>
        <w:r w:rsidR="00217EBF">
          <w:rPr>
            <w:noProof/>
            <w:webHidden/>
          </w:rPr>
          <w:tab/>
        </w:r>
        <w:r>
          <w:rPr>
            <w:noProof/>
            <w:webHidden/>
          </w:rPr>
          <w:fldChar w:fldCharType="begin"/>
        </w:r>
        <w:r w:rsidR="00217EBF">
          <w:rPr>
            <w:noProof/>
            <w:webHidden/>
          </w:rPr>
          <w:instrText xml:space="preserve"> PAGEREF _Toc337494235 \h </w:instrText>
        </w:r>
        <w:r>
          <w:rPr>
            <w:noProof/>
            <w:webHidden/>
          </w:rPr>
        </w:r>
        <w:r>
          <w:rPr>
            <w:noProof/>
            <w:webHidden/>
          </w:rPr>
          <w:fldChar w:fldCharType="separate"/>
        </w:r>
        <w:r w:rsidR="00217EBF">
          <w:rPr>
            <w:noProof/>
            <w:webHidden/>
          </w:rPr>
          <w:t>9</w:t>
        </w:r>
        <w:r>
          <w:rPr>
            <w:noProof/>
            <w:webHidden/>
          </w:rPr>
          <w:fldChar w:fldCharType="end"/>
        </w:r>
      </w:hyperlink>
    </w:p>
    <w:p w:rsidR="00217EBF" w:rsidRDefault="007B1767">
      <w:pPr>
        <w:pStyle w:val="Spistreci2"/>
        <w:tabs>
          <w:tab w:val="right" w:leader="dot" w:pos="9062"/>
        </w:tabs>
        <w:rPr>
          <w:noProof/>
          <w:lang w:eastAsia="pl-PL"/>
        </w:rPr>
      </w:pPr>
      <w:hyperlink w:anchor="_Toc337494236" w:history="1">
        <w:r w:rsidR="00217EBF" w:rsidRPr="00790E27">
          <w:rPr>
            <w:rStyle w:val="Hipercze"/>
            <w:noProof/>
            <w:shd w:val="clear" w:color="auto" w:fill="FFFFFF"/>
          </w:rPr>
          <w:t>Wnioski</w:t>
        </w:r>
        <w:r w:rsidR="00217EBF">
          <w:rPr>
            <w:noProof/>
            <w:webHidden/>
          </w:rPr>
          <w:tab/>
        </w:r>
        <w:r>
          <w:rPr>
            <w:noProof/>
            <w:webHidden/>
          </w:rPr>
          <w:fldChar w:fldCharType="begin"/>
        </w:r>
        <w:r w:rsidR="00217EBF">
          <w:rPr>
            <w:noProof/>
            <w:webHidden/>
          </w:rPr>
          <w:instrText xml:space="preserve"> PAGEREF _Toc337494236 \h </w:instrText>
        </w:r>
        <w:r>
          <w:rPr>
            <w:noProof/>
            <w:webHidden/>
          </w:rPr>
        </w:r>
        <w:r>
          <w:rPr>
            <w:noProof/>
            <w:webHidden/>
          </w:rPr>
          <w:fldChar w:fldCharType="separate"/>
        </w:r>
        <w:r w:rsidR="00217EBF">
          <w:rPr>
            <w:noProof/>
            <w:webHidden/>
          </w:rPr>
          <w:t>12</w:t>
        </w:r>
        <w:r>
          <w:rPr>
            <w:noProof/>
            <w:webHidden/>
          </w:rPr>
          <w:fldChar w:fldCharType="end"/>
        </w:r>
      </w:hyperlink>
    </w:p>
    <w:p w:rsidR="00217EBF" w:rsidRDefault="007B1767">
      <w:pPr>
        <w:pStyle w:val="Spistreci1"/>
        <w:tabs>
          <w:tab w:val="right" w:leader="dot" w:pos="9062"/>
        </w:tabs>
        <w:rPr>
          <w:noProof/>
          <w:lang w:eastAsia="pl-PL"/>
        </w:rPr>
      </w:pPr>
      <w:hyperlink w:anchor="_Toc337494237" w:history="1">
        <w:r w:rsidR="00217EBF" w:rsidRPr="00790E27">
          <w:rPr>
            <w:rStyle w:val="Hipercze"/>
            <w:noProof/>
          </w:rPr>
          <w:t>Czesław Miłosz</w:t>
        </w:r>
        <w:r w:rsidR="00217EBF">
          <w:rPr>
            <w:noProof/>
            <w:webHidden/>
          </w:rPr>
          <w:tab/>
        </w:r>
        <w:r>
          <w:rPr>
            <w:noProof/>
            <w:webHidden/>
          </w:rPr>
          <w:fldChar w:fldCharType="begin"/>
        </w:r>
        <w:r w:rsidR="00217EBF">
          <w:rPr>
            <w:noProof/>
            <w:webHidden/>
          </w:rPr>
          <w:instrText xml:space="preserve"> PAGEREF _Toc337494237 \h </w:instrText>
        </w:r>
        <w:r>
          <w:rPr>
            <w:noProof/>
            <w:webHidden/>
          </w:rPr>
        </w:r>
        <w:r>
          <w:rPr>
            <w:noProof/>
            <w:webHidden/>
          </w:rPr>
          <w:fldChar w:fldCharType="separate"/>
        </w:r>
        <w:r w:rsidR="00217EBF">
          <w:rPr>
            <w:noProof/>
            <w:webHidden/>
          </w:rPr>
          <w:t>13</w:t>
        </w:r>
        <w:r>
          <w:rPr>
            <w:noProof/>
            <w:webHidden/>
          </w:rPr>
          <w:fldChar w:fldCharType="end"/>
        </w:r>
      </w:hyperlink>
    </w:p>
    <w:p w:rsidR="00217EBF" w:rsidRDefault="007B1767">
      <w:pPr>
        <w:pStyle w:val="Spistreci2"/>
        <w:tabs>
          <w:tab w:val="right" w:leader="dot" w:pos="9062"/>
        </w:tabs>
        <w:rPr>
          <w:noProof/>
          <w:lang w:eastAsia="pl-PL"/>
        </w:rPr>
      </w:pPr>
      <w:hyperlink w:anchor="_Toc337494238" w:history="1">
        <w:r w:rsidR="00217EBF" w:rsidRPr="00790E27">
          <w:rPr>
            <w:rStyle w:val="Hipercze"/>
            <w:noProof/>
          </w:rPr>
          <w:t>Wnioski</w:t>
        </w:r>
        <w:r w:rsidR="00217EBF">
          <w:rPr>
            <w:noProof/>
            <w:webHidden/>
          </w:rPr>
          <w:tab/>
        </w:r>
        <w:r>
          <w:rPr>
            <w:noProof/>
            <w:webHidden/>
          </w:rPr>
          <w:fldChar w:fldCharType="begin"/>
        </w:r>
        <w:r w:rsidR="00217EBF">
          <w:rPr>
            <w:noProof/>
            <w:webHidden/>
          </w:rPr>
          <w:instrText xml:space="preserve"> PAGEREF _Toc337494238 \h </w:instrText>
        </w:r>
        <w:r>
          <w:rPr>
            <w:noProof/>
            <w:webHidden/>
          </w:rPr>
        </w:r>
        <w:r>
          <w:rPr>
            <w:noProof/>
            <w:webHidden/>
          </w:rPr>
          <w:fldChar w:fldCharType="separate"/>
        </w:r>
        <w:r w:rsidR="00217EBF">
          <w:rPr>
            <w:noProof/>
            <w:webHidden/>
          </w:rPr>
          <w:t>15</w:t>
        </w:r>
        <w:r>
          <w:rPr>
            <w:noProof/>
            <w:webHidden/>
          </w:rPr>
          <w:fldChar w:fldCharType="end"/>
        </w:r>
      </w:hyperlink>
    </w:p>
    <w:p w:rsidR="00217EBF" w:rsidRDefault="007B1767">
      <w:pPr>
        <w:pStyle w:val="Spistreci1"/>
        <w:tabs>
          <w:tab w:val="right" w:leader="dot" w:pos="9062"/>
        </w:tabs>
        <w:rPr>
          <w:noProof/>
          <w:lang w:eastAsia="pl-PL"/>
        </w:rPr>
      </w:pPr>
      <w:hyperlink w:anchor="_Toc337494239" w:history="1">
        <w:r w:rsidR="00217EBF" w:rsidRPr="00790E27">
          <w:rPr>
            <w:rStyle w:val="Hipercze"/>
            <w:noProof/>
          </w:rPr>
          <w:t>Suwalszczyzna w twórczości innych poetów</w:t>
        </w:r>
        <w:r w:rsidR="00217EBF">
          <w:rPr>
            <w:noProof/>
            <w:webHidden/>
          </w:rPr>
          <w:tab/>
        </w:r>
        <w:r>
          <w:rPr>
            <w:noProof/>
            <w:webHidden/>
          </w:rPr>
          <w:fldChar w:fldCharType="begin"/>
        </w:r>
        <w:r w:rsidR="00217EBF">
          <w:rPr>
            <w:noProof/>
            <w:webHidden/>
          </w:rPr>
          <w:instrText xml:space="preserve"> PAGEREF _Toc337494239 \h </w:instrText>
        </w:r>
        <w:r>
          <w:rPr>
            <w:noProof/>
            <w:webHidden/>
          </w:rPr>
        </w:r>
        <w:r>
          <w:rPr>
            <w:noProof/>
            <w:webHidden/>
          </w:rPr>
          <w:fldChar w:fldCharType="separate"/>
        </w:r>
        <w:r w:rsidR="00217EBF">
          <w:rPr>
            <w:noProof/>
            <w:webHidden/>
          </w:rPr>
          <w:t>16</w:t>
        </w:r>
        <w:r>
          <w:rPr>
            <w:noProof/>
            <w:webHidden/>
          </w:rPr>
          <w:fldChar w:fldCharType="end"/>
        </w:r>
      </w:hyperlink>
    </w:p>
    <w:p w:rsidR="00217EBF" w:rsidRDefault="007B1767">
      <w:pPr>
        <w:pStyle w:val="Spistreci2"/>
        <w:tabs>
          <w:tab w:val="right" w:leader="dot" w:pos="9062"/>
        </w:tabs>
        <w:rPr>
          <w:noProof/>
          <w:lang w:eastAsia="pl-PL"/>
        </w:rPr>
      </w:pPr>
      <w:hyperlink w:anchor="_Toc337494240" w:history="1">
        <w:r w:rsidR="00217EBF" w:rsidRPr="00790E27">
          <w:rPr>
            <w:rStyle w:val="Hipercze"/>
            <w:noProof/>
          </w:rPr>
          <w:t>Jadwiga Błaszczyk - Jurkonis</w:t>
        </w:r>
        <w:r w:rsidR="00217EBF">
          <w:rPr>
            <w:noProof/>
            <w:webHidden/>
          </w:rPr>
          <w:tab/>
        </w:r>
        <w:r>
          <w:rPr>
            <w:noProof/>
            <w:webHidden/>
          </w:rPr>
          <w:fldChar w:fldCharType="begin"/>
        </w:r>
        <w:r w:rsidR="00217EBF">
          <w:rPr>
            <w:noProof/>
            <w:webHidden/>
          </w:rPr>
          <w:instrText xml:space="preserve"> PAGEREF _Toc337494240 \h </w:instrText>
        </w:r>
        <w:r>
          <w:rPr>
            <w:noProof/>
            <w:webHidden/>
          </w:rPr>
        </w:r>
        <w:r>
          <w:rPr>
            <w:noProof/>
            <w:webHidden/>
          </w:rPr>
          <w:fldChar w:fldCharType="separate"/>
        </w:r>
        <w:r w:rsidR="00217EBF">
          <w:rPr>
            <w:noProof/>
            <w:webHidden/>
          </w:rPr>
          <w:t>16</w:t>
        </w:r>
        <w:r>
          <w:rPr>
            <w:noProof/>
            <w:webHidden/>
          </w:rPr>
          <w:fldChar w:fldCharType="end"/>
        </w:r>
      </w:hyperlink>
    </w:p>
    <w:p w:rsidR="00217EBF" w:rsidRDefault="007B1767">
      <w:pPr>
        <w:pStyle w:val="Spistreci2"/>
        <w:tabs>
          <w:tab w:val="right" w:leader="dot" w:pos="9062"/>
        </w:tabs>
        <w:rPr>
          <w:noProof/>
          <w:lang w:eastAsia="pl-PL"/>
        </w:rPr>
      </w:pPr>
      <w:hyperlink w:anchor="_Toc337494241" w:history="1">
        <w:r w:rsidR="00217EBF" w:rsidRPr="00790E27">
          <w:rPr>
            <w:rStyle w:val="Hipercze"/>
            <w:noProof/>
          </w:rPr>
          <w:t>Maciej Ambrosiewicz</w:t>
        </w:r>
        <w:r w:rsidR="00217EBF">
          <w:rPr>
            <w:noProof/>
            <w:webHidden/>
          </w:rPr>
          <w:tab/>
        </w:r>
        <w:r>
          <w:rPr>
            <w:noProof/>
            <w:webHidden/>
          </w:rPr>
          <w:fldChar w:fldCharType="begin"/>
        </w:r>
        <w:r w:rsidR="00217EBF">
          <w:rPr>
            <w:noProof/>
            <w:webHidden/>
          </w:rPr>
          <w:instrText xml:space="preserve"> PAGEREF _Toc337494241 \h </w:instrText>
        </w:r>
        <w:r>
          <w:rPr>
            <w:noProof/>
            <w:webHidden/>
          </w:rPr>
        </w:r>
        <w:r>
          <w:rPr>
            <w:noProof/>
            <w:webHidden/>
          </w:rPr>
          <w:fldChar w:fldCharType="separate"/>
        </w:r>
        <w:r w:rsidR="00217EBF">
          <w:rPr>
            <w:noProof/>
            <w:webHidden/>
          </w:rPr>
          <w:t>18</w:t>
        </w:r>
        <w:r>
          <w:rPr>
            <w:noProof/>
            <w:webHidden/>
          </w:rPr>
          <w:fldChar w:fldCharType="end"/>
        </w:r>
      </w:hyperlink>
    </w:p>
    <w:p w:rsidR="00217EBF" w:rsidRDefault="007B1767">
      <w:pPr>
        <w:pStyle w:val="Spistreci2"/>
        <w:tabs>
          <w:tab w:val="right" w:leader="dot" w:pos="9062"/>
        </w:tabs>
        <w:rPr>
          <w:noProof/>
          <w:lang w:eastAsia="pl-PL"/>
        </w:rPr>
      </w:pPr>
      <w:hyperlink w:anchor="_Toc337494242" w:history="1">
        <w:r w:rsidR="00217EBF" w:rsidRPr="00790E27">
          <w:rPr>
            <w:rStyle w:val="Hipercze"/>
            <w:noProof/>
          </w:rPr>
          <w:t>Leszek Aleksander Moczulski</w:t>
        </w:r>
        <w:r w:rsidR="00217EBF">
          <w:rPr>
            <w:noProof/>
            <w:webHidden/>
          </w:rPr>
          <w:tab/>
        </w:r>
        <w:r>
          <w:rPr>
            <w:noProof/>
            <w:webHidden/>
          </w:rPr>
          <w:fldChar w:fldCharType="begin"/>
        </w:r>
        <w:r w:rsidR="00217EBF">
          <w:rPr>
            <w:noProof/>
            <w:webHidden/>
          </w:rPr>
          <w:instrText xml:space="preserve"> PAGEREF _Toc337494242 \h </w:instrText>
        </w:r>
        <w:r>
          <w:rPr>
            <w:noProof/>
            <w:webHidden/>
          </w:rPr>
        </w:r>
        <w:r>
          <w:rPr>
            <w:noProof/>
            <w:webHidden/>
          </w:rPr>
          <w:fldChar w:fldCharType="separate"/>
        </w:r>
        <w:r w:rsidR="00217EBF">
          <w:rPr>
            <w:noProof/>
            <w:webHidden/>
          </w:rPr>
          <w:t>19</w:t>
        </w:r>
        <w:r>
          <w:rPr>
            <w:noProof/>
            <w:webHidden/>
          </w:rPr>
          <w:fldChar w:fldCharType="end"/>
        </w:r>
      </w:hyperlink>
    </w:p>
    <w:p w:rsidR="00217EBF" w:rsidRDefault="007B1767">
      <w:pPr>
        <w:pStyle w:val="Spistreci2"/>
        <w:tabs>
          <w:tab w:val="right" w:leader="dot" w:pos="9062"/>
        </w:tabs>
        <w:rPr>
          <w:noProof/>
          <w:lang w:eastAsia="pl-PL"/>
        </w:rPr>
      </w:pPr>
      <w:hyperlink w:anchor="_Toc337494243" w:history="1">
        <w:r w:rsidR="00217EBF" w:rsidRPr="00790E27">
          <w:rPr>
            <w:rStyle w:val="Hipercze"/>
            <w:noProof/>
          </w:rPr>
          <w:t>Włodzimierz Scisłowski</w:t>
        </w:r>
        <w:r w:rsidR="00217EBF">
          <w:rPr>
            <w:noProof/>
            <w:webHidden/>
          </w:rPr>
          <w:tab/>
        </w:r>
        <w:r>
          <w:rPr>
            <w:noProof/>
            <w:webHidden/>
          </w:rPr>
          <w:fldChar w:fldCharType="begin"/>
        </w:r>
        <w:r w:rsidR="00217EBF">
          <w:rPr>
            <w:noProof/>
            <w:webHidden/>
          </w:rPr>
          <w:instrText xml:space="preserve"> PAGEREF _Toc337494243 \h </w:instrText>
        </w:r>
        <w:r>
          <w:rPr>
            <w:noProof/>
            <w:webHidden/>
          </w:rPr>
        </w:r>
        <w:r>
          <w:rPr>
            <w:noProof/>
            <w:webHidden/>
          </w:rPr>
          <w:fldChar w:fldCharType="separate"/>
        </w:r>
        <w:r w:rsidR="00217EBF">
          <w:rPr>
            <w:noProof/>
            <w:webHidden/>
          </w:rPr>
          <w:t>20</w:t>
        </w:r>
        <w:r>
          <w:rPr>
            <w:noProof/>
            <w:webHidden/>
          </w:rPr>
          <w:fldChar w:fldCharType="end"/>
        </w:r>
      </w:hyperlink>
    </w:p>
    <w:p w:rsidR="00217EBF" w:rsidRDefault="007B1767">
      <w:pPr>
        <w:pStyle w:val="Spistreci2"/>
        <w:tabs>
          <w:tab w:val="right" w:leader="dot" w:pos="9062"/>
        </w:tabs>
        <w:rPr>
          <w:noProof/>
          <w:lang w:eastAsia="pl-PL"/>
        </w:rPr>
      </w:pPr>
      <w:hyperlink w:anchor="_Toc337494244" w:history="1">
        <w:r w:rsidR="00217EBF" w:rsidRPr="00790E27">
          <w:rPr>
            <w:rStyle w:val="Hipercze"/>
            <w:bCs/>
            <w:noProof/>
          </w:rPr>
          <w:t>Maria Konopnicka</w:t>
        </w:r>
        <w:r w:rsidR="00217EBF">
          <w:rPr>
            <w:noProof/>
            <w:webHidden/>
          </w:rPr>
          <w:tab/>
        </w:r>
        <w:r>
          <w:rPr>
            <w:noProof/>
            <w:webHidden/>
          </w:rPr>
          <w:fldChar w:fldCharType="begin"/>
        </w:r>
        <w:r w:rsidR="00217EBF">
          <w:rPr>
            <w:noProof/>
            <w:webHidden/>
          </w:rPr>
          <w:instrText xml:space="preserve"> PAGEREF _Toc337494244 \h </w:instrText>
        </w:r>
        <w:r>
          <w:rPr>
            <w:noProof/>
            <w:webHidden/>
          </w:rPr>
        </w:r>
        <w:r>
          <w:rPr>
            <w:noProof/>
            <w:webHidden/>
          </w:rPr>
          <w:fldChar w:fldCharType="separate"/>
        </w:r>
        <w:r w:rsidR="00217EBF">
          <w:rPr>
            <w:noProof/>
            <w:webHidden/>
          </w:rPr>
          <w:t>21</w:t>
        </w:r>
        <w:r>
          <w:rPr>
            <w:noProof/>
            <w:webHidden/>
          </w:rPr>
          <w:fldChar w:fldCharType="end"/>
        </w:r>
      </w:hyperlink>
    </w:p>
    <w:p w:rsidR="00217EBF" w:rsidRDefault="007B1767">
      <w:pPr>
        <w:pStyle w:val="Spistreci2"/>
        <w:tabs>
          <w:tab w:val="right" w:leader="dot" w:pos="9062"/>
        </w:tabs>
        <w:rPr>
          <w:noProof/>
          <w:lang w:eastAsia="pl-PL"/>
        </w:rPr>
      </w:pPr>
      <w:hyperlink w:anchor="_Toc337494245" w:history="1">
        <w:r w:rsidR="00217EBF" w:rsidRPr="00790E27">
          <w:rPr>
            <w:rStyle w:val="Hipercze"/>
            <w:noProof/>
          </w:rPr>
          <w:t>Wnioski</w:t>
        </w:r>
        <w:r w:rsidR="00217EBF">
          <w:rPr>
            <w:noProof/>
            <w:webHidden/>
          </w:rPr>
          <w:tab/>
        </w:r>
        <w:r>
          <w:rPr>
            <w:noProof/>
            <w:webHidden/>
          </w:rPr>
          <w:fldChar w:fldCharType="begin"/>
        </w:r>
        <w:r w:rsidR="00217EBF">
          <w:rPr>
            <w:noProof/>
            <w:webHidden/>
          </w:rPr>
          <w:instrText xml:space="preserve"> PAGEREF _Toc337494245 \h </w:instrText>
        </w:r>
        <w:r>
          <w:rPr>
            <w:noProof/>
            <w:webHidden/>
          </w:rPr>
        </w:r>
        <w:r>
          <w:rPr>
            <w:noProof/>
            <w:webHidden/>
          </w:rPr>
          <w:fldChar w:fldCharType="separate"/>
        </w:r>
        <w:r w:rsidR="00217EBF">
          <w:rPr>
            <w:noProof/>
            <w:webHidden/>
          </w:rPr>
          <w:t>22</w:t>
        </w:r>
        <w:r>
          <w:rPr>
            <w:noProof/>
            <w:webHidden/>
          </w:rPr>
          <w:fldChar w:fldCharType="end"/>
        </w:r>
      </w:hyperlink>
    </w:p>
    <w:p w:rsidR="00217EBF" w:rsidRDefault="007B1767">
      <w:pPr>
        <w:pStyle w:val="Spistreci1"/>
        <w:tabs>
          <w:tab w:val="right" w:leader="dot" w:pos="9062"/>
        </w:tabs>
        <w:rPr>
          <w:noProof/>
          <w:lang w:eastAsia="pl-PL"/>
        </w:rPr>
      </w:pPr>
      <w:hyperlink w:anchor="_Toc337494246" w:history="1">
        <w:r w:rsidR="00217EBF" w:rsidRPr="00790E27">
          <w:rPr>
            <w:rStyle w:val="Hipercze"/>
            <w:noProof/>
          </w:rPr>
          <w:t>Nasza twórczość</w:t>
        </w:r>
        <w:r w:rsidR="00217EBF">
          <w:rPr>
            <w:noProof/>
            <w:webHidden/>
          </w:rPr>
          <w:tab/>
        </w:r>
        <w:r>
          <w:rPr>
            <w:noProof/>
            <w:webHidden/>
          </w:rPr>
          <w:fldChar w:fldCharType="begin"/>
        </w:r>
        <w:r w:rsidR="00217EBF">
          <w:rPr>
            <w:noProof/>
            <w:webHidden/>
          </w:rPr>
          <w:instrText xml:space="preserve"> PAGEREF _Toc337494246 \h </w:instrText>
        </w:r>
        <w:r>
          <w:rPr>
            <w:noProof/>
            <w:webHidden/>
          </w:rPr>
        </w:r>
        <w:r>
          <w:rPr>
            <w:noProof/>
            <w:webHidden/>
          </w:rPr>
          <w:fldChar w:fldCharType="separate"/>
        </w:r>
        <w:r w:rsidR="00217EBF">
          <w:rPr>
            <w:noProof/>
            <w:webHidden/>
          </w:rPr>
          <w:t>23</w:t>
        </w:r>
        <w:r>
          <w:rPr>
            <w:noProof/>
            <w:webHidden/>
          </w:rPr>
          <w:fldChar w:fldCharType="end"/>
        </w:r>
      </w:hyperlink>
    </w:p>
    <w:p w:rsidR="00217EBF" w:rsidRDefault="007B1767">
      <w:pPr>
        <w:pStyle w:val="Spistreci1"/>
        <w:tabs>
          <w:tab w:val="right" w:leader="dot" w:pos="9062"/>
        </w:tabs>
        <w:rPr>
          <w:noProof/>
          <w:lang w:eastAsia="pl-PL"/>
        </w:rPr>
      </w:pPr>
      <w:hyperlink w:anchor="_Toc337494247" w:history="1">
        <w:r w:rsidR="00217EBF" w:rsidRPr="00790E27">
          <w:rPr>
            <w:rStyle w:val="Hipercze"/>
            <w:noProof/>
          </w:rPr>
          <w:t>Zakończenie</w:t>
        </w:r>
        <w:r w:rsidR="00217EBF">
          <w:rPr>
            <w:noProof/>
            <w:webHidden/>
          </w:rPr>
          <w:tab/>
        </w:r>
        <w:r>
          <w:rPr>
            <w:noProof/>
            <w:webHidden/>
          </w:rPr>
          <w:fldChar w:fldCharType="begin"/>
        </w:r>
        <w:r w:rsidR="00217EBF">
          <w:rPr>
            <w:noProof/>
            <w:webHidden/>
          </w:rPr>
          <w:instrText xml:space="preserve"> PAGEREF _Toc337494247 \h </w:instrText>
        </w:r>
        <w:r>
          <w:rPr>
            <w:noProof/>
            <w:webHidden/>
          </w:rPr>
        </w:r>
        <w:r>
          <w:rPr>
            <w:noProof/>
            <w:webHidden/>
          </w:rPr>
          <w:fldChar w:fldCharType="separate"/>
        </w:r>
        <w:r w:rsidR="00217EBF">
          <w:rPr>
            <w:noProof/>
            <w:webHidden/>
          </w:rPr>
          <w:t>25</w:t>
        </w:r>
        <w:r>
          <w:rPr>
            <w:noProof/>
            <w:webHidden/>
          </w:rPr>
          <w:fldChar w:fldCharType="end"/>
        </w:r>
      </w:hyperlink>
    </w:p>
    <w:p w:rsidR="00217EBF" w:rsidRDefault="007B1767">
      <w:pPr>
        <w:pStyle w:val="Spistreci1"/>
        <w:tabs>
          <w:tab w:val="right" w:leader="dot" w:pos="9062"/>
        </w:tabs>
        <w:rPr>
          <w:noProof/>
          <w:lang w:eastAsia="pl-PL"/>
        </w:rPr>
      </w:pPr>
      <w:hyperlink w:anchor="_Toc337494248" w:history="1">
        <w:r w:rsidR="00217EBF" w:rsidRPr="00790E27">
          <w:rPr>
            <w:rStyle w:val="Hipercze"/>
            <w:noProof/>
          </w:rPr>
          <w:t>English summary</w:t>
        </w:r>
        <w:r w:rsidR="00217EBF">
          <w:rPr>
            <w:noProof/>
            <w:webHidden/>
          </w:rPr>
          <w:tab/>
        </w:r>
        <w:r>
          <w:rPr>
            <w:noProof/>
            <w:webHidden/>
          </w:rPr>
          <w:fldChar w:fldCharType="begin"/>
        </w:r>
        <w:r w:rsidR="00217EBF">
          <w:rPr>
            <w:noProof/>
            <w:webHidden/>
          </w:rPr>
          <w:instrText xml:space="preserve"> PAGEREF _Toc337494248 \h </w:instrText>
        </w:r>
        <w:r>
          <w:rPr>
            <w:noProof/>
            <w:webHidden/>
          </w:rPr>
        </w:r>
        <w:r>
          <w:rPr>
            <w:noProof/>
            <w:webHidden/>
          </w:rPr>
          <w:fldChar w:fldCharType="separate"/>
        </w:r>
        <w:r w:rsidR="00217EBF">
          <w:rPr>
            <w:noProof/>
            <w:webHidden/>
          </w:rPr>
          <w:t>26</w:t>
        </w:r>
        <w:r>
          <w:rPr>
            <w:noProof/>
            <w:webHidden/>
          </w:rPr>
          <w:fldChar w:fldCharType="end"/>
        </w:r>
      </w:hyperlink>
    </w:p>
    <w:p w:rsidR="00217EBF" w:rsidRDefault="007B1767">
      <w:pPr>
        <w:pStyle w:val="Spistreci1"/>
        <w:tabs>
          <w:tab w:val="right" w:leader="dot" w:pos="9062"/>
        </w:tabs>
        <w:rPr>
          <w:noProof/>
          <w:lang w:eastAsia="pl-PL"/>
        </w:rPr>
      </w:pPr>
      <w:hyperlink w:anchor="_Toc337494249" w:history="1">
        <w:r w:rsidR="00217EBF" w:rsidRPr="00790E27">
          <w:rPr>
            <w:rStyle w:val="Hipercze"/>
            <w:noProof/>
          </w:rPr>
          <w:t>Bibliografia</w:t>
        </w:r>
        <w:r w:rsidR="00217EBF">
          <w:rPr>
            <w:noProof/>
            <w:webHidden/>
          </w:rPr>
          <w:tab/>
        </w:r>
        <w:r>
          <w:rPr>
            <w:noProof/>
            <w:webHidden/>
          </w:rPr>
          <w:fldChar w:fldCharType="begin"/>
        </w:r>
        <w:r w:rsidR="00217EBF">
          <w:rPr>
            <w:noProof/>
            <w:webHidden/>
          </w:rPr>
          <w:instrText xml:space="preserve"> PAGEREF _Toc337494249 \h </w:instrText>
        </w:r>
        <w:r>
          <w:rPr>
            <w:noProof/>
            <w:webHidden/>
          </w:rPr>
        </w:r>
        <w:r>
          <w:rPr>
            <w:noProof/>
            <w:webHidden/>
          </w:rPr>
          <w:fldChar w:fldCharType="separate"/>
        </w:r>
        <w:r w:rsidR="00217EBF">
          <w:rPr>
            <w:noProof/>
            <w:webHidden/>
          </w:rPr>
          <w:t>27</w:t>
        </w:r>
        <w:r>
          <w:rPr>
            <w:noProof/>
            <w:webHidden/>
          </w:rPr>
          <w:fldChar w:fldCharType="end"/>
        </w:r>
      </w:hyperlink>
    </w:p>
    <w:p w:rsidR="00217EBF" w:rsidRDefault="007B1767">
      <w:pPr>
        <w:pStyle w:val="Spistreci2"/>
        <w:tabs>
          <w:tab w:val="right" w:leader="dot" w:pos="9062"/>
        </w:tabs>
        <w:rPr>
          <w:noProof/>
          <w:lang w:eastAsia="pl-PL"/>
        </w:rPr>
      </w:pPr>
      <w:hyperlink w:anchor="_Toc337494250" w:history="1">
        <w:r w:rsidR="00217EBF" w:rsidRPr="00790E27">
          <w:rPr>
            <w:rStyle w:val="Hipercze"/>
            <w:noProof/>
          </w:rPr>
          <w:t>Strony internetowe</w:t>
        </w:r>
        <w:r w:rsidR="00217EBF">
          <w:rPr>
            <w:noProof/>
            <w:webHidden/>
          </w:rPr>
          <w:tab/>
        </w:r>
        <w:r>
          <w:rPr>
            <w:noProof/>
            <w:webHidden/>
          </w:rPr>
          <w:fldChar w:fldCharType="begin"/>
        </w:r>
        <w:r w:rsidR="00217EBF">
          <w:rPr>
            <w:noProof/>
            <w:webHidden/>
          </w:rPr>
          <w:instrText xml:space="preserve"> PAGEREF _Toc337494250 \h </w:instrText>
        </w:r>
        <w:r>
          <w:rPr>
            <w:noProof/>
            <w:webHidden/>
          </w:rPr>
        </w:r>
        <w:r>
          <w:rPr>
            <w:noProof/>
            <w:webHidden/>
          </w:rPr>
          <w:fldChar w:fldCharType="separate"/>
        </w:r>
        <w:r w:rsidR="00217EBF">
          <w:rPr>
            <w:noProof/>
            <w:webHidden/>
          </w:rPr>
          <w:t>27</w:t>
        </w:r>
        <w:r>
          <w:rPr>
            <w:noProof/>
            <w:webHidden/>
          </w:rPr>
          <w:fldChar w:fldCharType="end"/>
        </w:r>
      </w:hyperlink>
    </w:p>
    <w:p w:rsidR="00217EBF" w:rsidRDefault="007B1767">
      <w:pPr>
        <w:pStyle w:val="Spistreci2"/>
        <w:tabs>
          <w:tab w:val="right" w:leader="dot" w:pos="9062"/>
        </w:tabs>
        <w:rPr>
          <w:noProof/>
          <w:lang w:eastAsia="pl-PL"/>
        </w:rPr>
      </w:pPr>
      <w:hyperlink w:anchor="_Toc337494251" w:history="1">
        <w:r w:rsidR="00217EBF" w:rsidRPr="00790E27">
          <w:rPr>
            <w:rStyle w:val="Hipercze"/>
            <w:noProof/>
          </w:rPr>
          <w:t>Dodatkowe źródła</w:t>
        </w:r>
        <w:r w:rsidR="00217EBF">
          <w:rPr>
            <w:noProof/>
            <w:webHidden/>
          </w:rPr>
          <w:tab/>
        </w:r>
        <w:r>
          <w:rPr>
            <w:noProof/>
            <w:webHidden/>
          </w:rPr>
          <w:fldChar w:fldCharType="begin"/>
        </w:r>
        <w:r w:rsidR="00217EBF">
          <w:rPr>
            <w:noProof/>
            <w:webHidden/>
          </w:rPr>
          <w:instrText xml:space="preserve"> PAGEREF _Toc337494251 \h </w:instrText>
        </w:r>
        <w:r>
          <w:rPr>
            <w:noProof/>
            <w:webHidden/>
          </w:rPr>
        </w:r>
        <w:r>
          <w:rPr>
            <w:noProof/>
            <w:webHidden/>
          </w:rPr>
          <w:fldChar w:fldCharType="separate"/>
        </w:r>
        <w:r w:rsidR="00217EBF">
          <w:rPr>
            <w:noProof/>
            <w:webHidden/>
          </w:rPr>
          <w:t>27</w:t>
        </w:r>
        <w:r>
          <w:rPr>
            <w:noProof/>
            <w:webHidden/>
          </w:rPr>
          <w:fldChar w:fldCharType="end"/>
        </w:r>
      </w:hyperlink>
    </w:p>
    <w:p w:rsidR="00813FDA" w:rsidRPr="00893F84" w:rsidRDefault="007B1767" w:rsidP="00596A41">
      <w:pPr>
        <w:rPr>
          <w:rFonts w:ascii="Candara" w:eastAsiaTheme="majorEastAsia" w:hAnsi="Candara" w:cstheme="majorBidi"/>
          <w:color w:val="0F243E" w:themeColor="text2" w:themeShade="80"/>
          <w:spacing w:val="5"/>
          <w:kern w:val="28"/>
          <w:sz w:val="40"/>
          <w:szCs w:val="25"/>
        </w:rPr>
      </w:pPr>
      <w:r w:rsidRPr="00893F84">
        <w:rPr>
          <w:rFonts w:ascii="Candara" w:eastAsiaTheme="majorEastAsia" w:hAnsi="Candara" w:cstheme="majorBidi"/>
          <w:color w:val="0F243E" w:themeColor="text2" w:themeShade="80"/>
          <w:spacing w:val="5"/>
          <w:kern w:val="28"/>
          <w:sz w:val="40"/>
          <w:szCs w:val="25"/>
        </w:rPr>
        <w:fldChar w:fldCharType="end"/>
      </w:r>
    </w:p>
    <w:p w:rsidR="00EA7E65" w:rsidRPr="00C825AD" w:rsidRDefault="00EA7E65" w:rsidP="00596A41">
      <w:pPr>
        <w:rPr>
          <w:rFonts w:ascii="Candara" w:eastAsiaTheme="majorEastAsia" w:hAnsi="Candara" w:cstheme="majorBidi"/>
          <w:color w:val="0F243E" w:themeColor="text2" w:themeShade="80"/>
          <w:spacing w:val="5"/>
          <w:kern w:val="28"/>
          <w:sz w:val="40"/>
          <w:szCs w:val="25"/>
        </w:rPr>
      </w:pPr>
    </w:p>
    <w:p w:rsidR="00E42A29" w:rsidRPr="0040053A" w:rsidRDefault="00E51C86" w:rsidP="00893F84">
      <w:pPr>
        <w:pStyle w:val="Tytu"/>
      </w:pPr>
      <w:bookmarkStart w:id="11" w:name="_Toc337386366"/>
      <w:bookmarkStart w:id="12" w:name="_Toc337406949"/>
      <w:bookmarkStart w:id="13" w:name="_Toc337407091"/>
      <w:bookmarkStart w:id="14" w:name="_Toc337407427"/>
      <w:bookmarkStart w:id="15" w:name="_Toc337407608"/>
      <w:bookmarkStart w:id="16" w:name="_Toc337494227"/>
      <w:r w:rsidRPr="0040053A">
        <w:lastRenderedPageBreak/>
        <w:t>W</w:t>
      </w:r>
      <w:bookmarkEnd w:id="11"/>
      <w:bookmarkEnd w:id="12"/>
      <w:bookmarkEnd w:id="13"/>
      <w:bookmarkEnd w:id="14"/>
      <w:bookmarkEnd w:id="15"/>
      <w:r w:rsidR="0040053A">
        <w:t>stęp</w:t>
      </w:r>
      <w:bookmarkEnd w:id="16"/>
    </w:p>
    <w:p w:rsidR="001C77B6" w:rsidRPr="00B14B4B" w:rsidRDefault="001C77B6" w:rsidP="007B493C">
      <w:pPr>
        <w:pStyle w:val="Podtytu"/>
      </w:pPr>
    </w:p>
    <w:p w:rsidR="00B50A58" w:rsidRPr="00B14B4B" w:rsidRDefault="00B50A58" w:rsidP="00E93D05">
      <w:pPr>
        <w:pStyle w:val="Cytat"/>
        <w:rPr>
          <w:color w:val="B80000"/>
        </w:rPr>
      </w:pPr>
      <w:bookmarkStart w:id="17" w:name="_Toc337386367"/>
      <w:r w:rsidRPr="00B14B4B">
        <w:rPr>
          <w:color w:val="B80000"/>
        </w:rPr>
        <w:t>„ Kraj lat dziecinnych! On zawsze zostanie</w:t>
      </w:r>
      <w:r w:rsidRPr="00B14B4B">
        <w:rPr>
          <w:color w:val="B80000"/>
        </w:rPr>
        <w:br/>
        <w:t>Święty i czysty jak pierwsze kochanie”</w:t>
      </w:r>
      <w:r w:rsidR="005B013D" w:rsidRPr="00B14B4B">
        <w:rPr>
          <w:rStyle w:val="Odwoanieprzypisudolnego"/>
          <w:color w:val="B80000"/>
          <w:sz w:val="26"/>
          <w:szCs w:val="26"/>
        </w:rPr>
        <w:footnoteReference w:id="1"/>
      </w:r>
      <w:bookmarkEnd w:id="17"/>
    </w:p>
    <w:p w:rsidR="002761F8" w:rsidRPr="00C825AD" w:rsidRDefault="00B50A58" w:rsidP="00A57BCD">
      <w:pPr>
        <w:jc w:val="both"/>
        <w:rPr>
          <w:rFonts w:ascii="Candara" w:hAnsi="Candara"/>
          <w:b/>
          <w:sz w:val="24"/>
          <w:szCs w:val="25"/>
        </w:rPr>
      </w:pPr>
      <w:r w:rsidRPr="00C825AD">
        <w:rPr>
          <w:rFonts w:ascii="Candara" w:hAnsi="Candara"/>
          <w:b/>
          <w:sz w:val="24"/>
          <w:szCs w:val="25"/>
        </w:rPr>
        <w:tab/>
      </w:r>
      <w:r w:rsidR="000E662D">
        <w:rPr>
          <w:rFonts w:ascii="Candara" w:hAnsi="Candara"/>
          <w:sz w:val="24"/>
          <w:szCs w:val="25"/>
        </w:rPr>
        <w:t xml:space="preserve">Ten fragment „Pana </w:t>
      </w:r>
      <w:r w:rsidR="007E77BB" w:rsidRPr="00C825AD">
        <w:rPr>
          <w:rFonts w:ascii="Candara" w:hAnsi="Candara"/>
          <w:sz w:val="24"/>
          <w:szCs w:val="25"/>
        </w:rPr>
        <w:t>Tadeusza”</w:t>
      </w:r>
      <w:r w:rsidR="00DE0F0A" w:rsidRPr="00C825AD">
        <w:rPr>
          <w:rFonts w:ascii="Candara" w:hAnsi="Candara"/>
          <w:sz w:val="24"/>
          <w:szCs w:val="25"/>
        </w:rPr>
        <w:t xml:space="preserve"> napisany przez Adama Mickiewicza stał się dla nas inspiracją do wykonania projektu. Nasza praca</w:t>
      </w:r>
      <w:r w:rsidR="00A57BCD" w:rsidRPr="00C825AD">
        <w:rPr>
          <w:rFonts w:ascii="Candara" w:hAnsi="Candara"/>
          <w:sz w:val="24"/>
          <w:szCs w:val="25"/>
        </w:rPr>
        <w:t xml:space="preserve"> nosi tytuł </w:t>
      </w:r>
      <w:r w:rsidR="00F1475F" w:rsidRPr="00C825AD">
        <w:rPr>
          <w:rFonts w:ascii="Candara" w:hAnsi="Candara"/>
          <w:sz w:val="24"/>
          <w:szCs w:val="25"/>
        </w:rPr>
        <w:t>„</w:t>
      </w:r>
      <w:r w:rsidR="00A57BCD" w:rsidRPr="00C825AD">
        <w:rPr>
          <w:rFonts w:ascii="Candara" w:hAnsi="Candara"/>
          <w:sz w:val="24"/>
          <w:szCs w:val="25"/>
        </w:rPr>
        <w:t>„</w:t>
      </w:r>
      <w:r w:rsidR="00D0590A" w:rsidRPr="00C825AD">
        <w:rPr>
          <w:rFonts w:ascii="Candara" w:hAnsi="Candara"/>
          <w:sz w:val="24"/>
          <w:szCs w:val="25"/>
        </w:rPr>
        <w:t>Kraj lat dziecinnych…” uwiecznio</w:t>
      </w:r>
      <w:r w:rsidR="00A57BCD" w:rsidRPr="00C825AD">
        <w:rPr>
          <w:rFonts w:ascii="Candara" w:hAnsi="Candara"/>
          <w:sz w:val="24"/>
          <w:szCs w:val="25"/>
        </w:rPr>
        <w:t>ny w literaturze, czyli podróż śl</w:t>
      </w:r>
      <w:r w:rsidR="00F51B50" w:rsidRPr="00C825AD">
        <w:rPr>
          <w:rFonts w:ascii="Candara" w:hAnsi="Candara"/>
          <w:sz w:val="24"/>
          <w:szCs w:val="25"/>
        </w:rPr>
        <w:t xml:space="preserve">adami Mickiewicza, Słowackiego, </w:t>
      </w:r>
      <w:r w:rsidR="00A57BCD" w:rsidRPr="00C825AD">
        <w:rPr>
          <w:rFonts w:ascii="Candara" w:hAnsi="Candara"/>
          <w:sz w:val="24"/>
          <w:szCs w:val="25"/>
        </w:rPr>
        <w:t>Miłosza</w:t>
      </w:r>
      <w:r w:rsidR="00F51B50" w:rsidRPr="00C825AD">
        <w:rPr>
          <w:rFonts w:ascii="Candara" w:hAnsi="Candara"/>
          <w:sz w:val="24"/>
          <w:szCs w:val="25"/>
        </w:rPr>
        <w:t xml:space="preserve"> </w:t>
      </w:r>
      <w:r w:rsidR="00F3738E" w:rsidRPr="00C825AD">
        <w:rPr>
          <w:rFonts w:ascii="Candara" w:hAnsi="Candara"/>
          <w:sz w:val="24"/>
          <w:szCs w:val="25"/>
        </w:rPr>
        <w:br/>
      </w:r>
      <w:r w:rsidR="00A57BCD" w:rsidRPr="00C825AD">
        <w:rPr>
          <w:rFonts w:ascii="Candara" w:hAnsi="Candara"/>
          <w:sz w:val="24"/>
          <w:szCs w:val="25"/>
        </w:rPr>
        <w:t>i nie tylko, udokumentowana tekstem, fotografią, obrazem</w:t>
      </w:r>
      <w:r w:rsidR="00F3738E" w:rsidRPr="00C825AD">
        <w:rPr>
          <w:rFonts w:ascii="Candara" w:hAnsi="Candara"/>
          <w:sz w:val="24"/>
          <w:szCs w:val="25"/>
        </w:rPr>
        <w:t xml:space="preserve"> </w:t>
      </w:r>
      <w:r w:rsidR="006568D8" w:rsidRPr="00C825AD">
        <w:rPr>
          <w:rFonts w:ascii="Candara" w:hAnsi="Candara"/>
          <w:sz w:val="24"/>
          <w:szCs w:val="25"/>
        </w:rPr>
        <w:t xml:space="preserve">i </w:t>
      </w:r>
      <w:r w:rsidR="00A57BCD" w:rsidRPr="00C825AD">
        <w:rPr>
          <w:rFonts w:ascii="Candara" w:hAnsi="Candara"/>
          <w:sz w:val="24"/>
          <w:szCs w:val="25"/>
        </w:rPr>
        <w:t>własną twórczością</w:t>
      </w:r>
      <w:r w:rsidR="00F1475F" w:rsidRPr="00C825AD">
        <w:rPr>
          <w:rFonts w:ascii="Candara" w:hAnsi="Candara"/>
          <w:sz w:val="24"/>
          <w:szCs w:val="25"/>
        </w:rPr>
        <w:t>”</w:t>
      </w:r>
      <w:r w:rsidR="00A57BCD" w:rsidRPr="00C825AD">
        <w:rPr>
          <w:rFonts w:ascii="Candara" w:hAnsi="Candara"/>
          <w:sz w:val="24"/>
          <w:szCs w:val="25"/>
        </w:rPr>
        <w:t>. Wszystkie interesujemy się litera</w:t>
      </w:r>
      <w:r w:rsidR="00323087" w:rsidRPr="00C825AD">
        <w:rPr>
          <w:rFonts w:ascii="Candara" w:hAnsi="Candara"/>
          <w:sz w:val="24"/>
          <w:szCs w:val="25"/>
        </w:rPr>
        <w:t xml:space="preserve">turą i </w:t>
      </w:r>
      <w:r w:rsidR="00A57BCD" w:rsidRPr="00C825AD">
        <w:rPr>
          <w:rFonts w:ascii="Candara" w:hAnsi="Candara"/>
          <w:sz w:val="24"/>
          <w:szCs w:val="25"/>
        </w:rPr>
        <w:t xml:space="preserve">poezją. Dzięki </w:t>
      </w:r>
      <w:r w:rsidR="00DE0F0A" w:rsidRPr="00C825AD">
        <w:rPr>
          <w:rFonts w:ascii="Candara" w:hAnsi="Candara"/>
          <w:sz w:val="24"/>
          <w:szCs w:val="25"/>
        </w:rPr>
        <w:t xml:space="preserve">temu zadaniu </w:t>
      </w:r>
      <w:r w:rsidR="00A57BCD" w:rsidRPr="00C825AD">
        <w:rPr>
          <w:rFonts w:ascii="Candara" w:hAnsi="Candara"/>
          <w:sz w:val="24"/>
          <w:szCs w:val="25"/>
        </w:rPr>
        <w:t xml:space="preserve">możemy także rysować i malować. </w:t>
      </w:r>
      <w:r w:rsidR="0062551F" w:rsidRPr="00C825AD">
        <w:rPr>
          <w:rFonts w:ascii="Candara" w:hAnsi="Candara"/>
          <w:sz w:val="24"/>
          <w:szCs w:val="25"/>
        </w:rPr>
        <w:t>Celem naszego projektu jest poznanie fragmentów twórczości wielkich poetów, odwiedzenie miejsc, w których tworzyli</w:t>
      </w:r>
      <w:r w:rsidR="00F51B50" w:rsidRPr="00C825AD">
        <w:rPr>
          <w:rFonts w:ascii="Candara" w:hAnsi="Candara"/>
          <w:sz w:val="24"/>
          <w:szCs w:val="25"/>
        </w:rPr>
        <w:t>,</w:t>
      </w:r>
      <w:r w:rsidR="00FB52BB" w:rsidRPr="00C825AD">
        <w:rPr>
          <w:rFonts w:ascii="Candara" w:hAnsi="Candara"/>
          <w:sz w:val="24"/>
          <w:szCs w:val="25"/>
        </w:rPr>
        <w:t xml:space="preserve"> opisanie</w:t>
      </w:r>
      <w:r w:rsidR="006568D8" w:rsidRPr="00C825AD">
        <w:rPr>
          <w:rFonts w:ascii="Candara" w:hAnsi="Candara"/>
          <w:sz w:val="24"/>
          <w:szCs w:val="25"/>
        </w:rPr>
        <w:t>,</w:t>
      </w:r>
      <w:r w:rsidR="0062551F" w:rsidRPr="00C825AD">
        <w:rPr>
          <w:rFonts w:ascii="Candara" w:hAnsi="Candara"/>
          <w:sz w:val="24"/>
          <w:szCs w:val="25"/>
        </w:rPr>
        <w:t xml:space="preserve"> a także udokumentowanie ich</w:t>
      </w:r>
      <w:r w:rsidR="00C64C23" w:rsidRPr="00C825AD">
        <w:rPr>
          <w:rFonts w:ascii="Candara" w:hAnsi="Candara"/>
          <w:sz w:val="24"/>
          <w:szCs w:val="25"/>
        </w:rPr>
        <w:t xml:space="preserve"> obecnego wyglądu</w:t>
      </w:r>
      <w:r w:rsidR="0062551F" w:rsidRPr="00C825AD">
        <w:rPr>
          <w:rFonts w:ascii="Candara" w:hAnsi="Candara"/>
          <w:sz w:val="24"/>
          <w:szCs w:val="25"/>
        </w:rPr>
        <w:t xml:space="preserve"> </w:t>
      </w:r>
      <w:r w:rsidR="00323087" w:rsidRPr="00C825AD">
        <w:rPr>
          <w:rFonts w:ascii="Candara" w:hAnsi="Candara"/>
          <w:sz w:val="24"/>
          <w:szCs w:val="25"/>
        </w:rPr>
        <w:t>zdjęci</w:t>
      </w:r>
      <w:r w:rsidR="00C64C23" w:rsidRPr="00C825AD">
        <w:rPr>
          <w:rFonts w:ascii="Candara" w:hAnsi="Candara"/>
          <w:sz w:val="24"/>
          <w:szCs w:val="25"/>
        </w:rPr>
        <w:t>ami</w:t>
      </w:r>
      <w:r w:rsidR="00F3738E" w:rsidRPr="00C825AD">
        <w:rPr>
          <w:rFonts w:ascii="Candara" w:hAnsi="Candara"/>
          <w:sz w:val="24"/>
          <w:szCs w:val="25"/>
        </w:rPr>
        <w:t xml:space="preserve"> </w:t>
      </w:r>
      <w:r w:rsidR="0062551F" w:rsidRPr="00C825AD">
        <w:rPr>
          <w:rFonts w:ascii="Candara" w:hAnsi="Candara"/>
          <w:sz w:val="24"/>
          <w:szCs w:val="25"/>
        </w:rPr>
        <w:t>i ob</w:t>
      </w:r>
      <w:r w:rsidR="006568D8" w:rsidRPr="00C825AD">
        <w:rPr>
          <w:rFonts w:ascii="Candara" w:hAnsi="Candara"/>
          <w:sz w:val="24"/>
          <w:szCs w:val="25"/>
        </w:rPr>
        <w:t>raz</w:t>
      </w:r>
      <w:r w:rsidR="00C64C23" w:rsidRPr="00C825AD">
        <w:rPr>
          <w:rFonts w:ascii="Candara" w:hAnsi="Candara"/>
          <w:sz w:val="24"/>
          <w:szCs w:val="25"/>
        </w:rPr>
        <w:t>ami</w:t>
      </w:r>
      <w:r w:rsidR="00FB52BB" w:rsidRPr="00C825AD">
        <w:rPr>
          <w:rFonts w:ascii="Candara" w:hAnsi="Candara"/>
          <w:sz w:val="24"/>
          <w:szCs w:val="25"/>
        </w:rPr>
        <w:t>, które będziemy mieli okazję zwiedzić podczas ob</w:t>
      </w:r>
      <w:r w:rsidR="00372E89" w:rsidRPr="00C825AD">
        <w:rPr>
          <w:rFonts w:ascii="Candara" w:hAnsi="Candara"/>
          <w:sz w:val="24"/>
          <w:szCs w:val="25"/>
        </w:rPr>
        <w:t>ozu jesiennego na północno – wschodnich ziemiach Polski, jak również w stolicy Litwy, Wilnie.</w:t>
      </w:r>
      <w:r w:rsidR="0062551F" w:rsidRPr="00C825AD">
        <w:rPr>
          <w:rFonts w:ascii="Candara" w:hAnsi="Candara"/>
          <w:sz w:val="24"/>
          <w:szCs w:val="25"/>
        </w:rPr>
        <w:t xml:space="preserve"> Ma</w:t>
      </w:r>
      <w:r w:rsidR="006D2945" w:rsidRPr="00C825AD">
        <w:rPr>
          <w:rFonts w:ascii="Candara" w:hAnsi="Candara"/>
          <w:sz w:val="24"/>
          <w:szCs w:val="25"/>
        </w:rPr>
        <w:t xml:space="preserve">my nadzieję, że poznamy również </w:t>
      </w:r>
      <w:r w:rsidR="0062551F" w:rsidRPr="00C825AD">
        <w:rPr>
          <w:rFonts w:ascii="Candara" w:hAnsi="Candara"/>
          <w:sz w:val="24"/>
          <w:szCs w:val="25"/>
        </w:rPr>
        <w:t>życiorys</w:t>
      </w:r>
      <w:r w:rsidR="006D2945" w:rsidRPr="00C825AD">
        <w:rPr>
          <w:rFonts w:ascii="Candara" w:hAnsi="Candara"/>
          <w:sz w:val="24"/>
          <w:szCs w:val="25"/>
        </w:rPr>
        <w:t>y</w:t>
      </w:r>
      <w:r w:rsidR="0062551F" w:rsidRPr="00C825AD">
        <w:rPr>
          <w:rFonts w:ascii="Candara" w:hAnsi="Candara"/>
          <w:sz w:val="24"/>
          <w:szCs w:val="25"/>
        </w:rPr>
        <w:t xml:space="preserve"> naszych wieszczów narodowych. </w:t>
      </w:r>
      <w:r w:rsidR="006568D8" w:rsidRPr="00C825AD">
        <w:rPr>
          <w:rFonts w:ascii="Candara" w:hAnsi="Candara"/>
          <w:sz w:val="24"/>
          <w:szCs w:val="25"/>
        </w:rPr>
        <w:t xml:space="preserve">Sądzimy, że tereny </w:t>
      </w:r>
      <w:r w:rsidR="006D2945" w:rsidRPr="00C825AD">
        <w:rPr>
          <w:rFonts w:ascii="Candara" w:hAnsi="Candara"/>
          <w:sz w:val="24"/>
          <w:szCs w:val="25"/>
        </w:rPr>
        <w:t>P</w:t>
      </w:r>
      <w:r w:rsidR="006568D8" w:rsidRPr="00C825AD">
        <w:rPr>
          <w:rFonts w:ascii="Candara" w:hAnsi="Candara"/>
          <w:sz w:val="24"/>
          <w:szCs w:val="25"/>
        </w:rPr>
        <w:t>ojezierza Suwalskiego staną się także dla nas inspiracją do pisa</w:t>
      </w:r>
      <w:r w:rsidR="00AD3C19" w:rsidRPr="00C825AD">
        <w:rPr>
          <w:rFonts w:ascii="Candara" w:hAnsi="Candara"/>
          <w:sz w:val="24"/>
          <w:szCs w:val="25"/>
        </w:rPr>
        <w:t>nia wierszy</w:t>
      </w:r>
      <w:r w:rsidR="00F51B50" w:rsidRPr="00C825AD">
        <w:rPr>
          <w:rFonts w:ascii="Candara" w:hAnsi="Candara"/>
          <w:sz w:val="24"/>
          <w:szCs w:val="25"/>
        </w:rPr>
        <w:t xml:space="preserve"> </w:t>
      </w:r>
      <w:r w:rsidR="00AD3C19" w:rsidRPr="00C825AD">
        <w:rPr>
          <w:rFonts w:ascii="Candara" w:hAnsi="Candara"/>
          <w:sz w:val="24"/>
          <w:szCs w:val="25"/>
        </w:rPr>
        <w:t>i opowiadań.</w:t>
      </w:r>
    </w:p>
    <w:p w:rsidR="00BA2C7B" w:rsidRPr="00813FDA" w:rsidRDefault="00BA2C7B" w:rsidP="007B493C">
      <w:pPr>
        <w:pStyle w:val="Podtytu"/>
      </w:pPr>
      <w:bookmarkStart w:id="18" w:name="_Toc337494228"/>
      <w:r w:rsidRPr="00813FDA">
        <w:t>P</w:t>
      </w:r>
      <w:r w:rsidR="001E2AB9" w:rsidRPr="00813FDA">
        <w:t>ytania badawcze</w:t>
      </w:r>
      <w:r w:rsidRPr="00813FDA">
        <w:t>:</w:t>
      </w:r>
      <w:bookmarkEnd w:id="18"/>
    </w:p>
    <w:p w:rsidR="00860D73" w:rsidRPr="00C825AD" w:rsidRDefault="00860D73" w:rsidP="00860D73">
      <w:pPr>
        <w:pStyle w:val="Akapitzlist"/>
        <w:numPr>
          <w:ilvl w:val="0"/>
          <w:numId w:val="1"/>
        </w:numPr>
        <w:jc w:val="both"/>
        <w:rPr>
          <w:rFonts w:ascii="Candara" w:hAnsi="Candara"/>
          <w:sz w:val="24"/>
          <w:szCs w:val="25"/>
        </w:rPr>
      </w:pPr>
      <w:r w:rsidRPr="00C825AD">
        <w:rPr>
          <w:rFonts w:ascii="Candara" w:hAnsi="Candara"/>
          <w:sz w:val="24"/>
          <w:szCs w:val="25"/>
        </w:rPr>
        <w:t>Jakie ślady pobytu Adama Mickiewicza możemy odnaleźć we współczesnym Wilnie?</w:t>
      </w:r>
    </w:p>
    <w:p w:rsidR="00B51306" w:rsidRPr="00C825AD" w:rsidRDefault="00360ECB" w:rsidP="00BA2C7B">
      <w:pPr>
        <w:pStyle w:val="Akapitzlist"/>
        <w:numPr>
          <w:ilvl w:val="0"/>
          <w:numId w:val="1"/>
        </w:numPr>
        <w:jc w:val="both"/>
        <w:rPr>
          <w:rFonts w:ascii="Candara" w:hAnsi="Candara"/>
          <w:sz w:val="24"/>
          <w:szCs w:val="25"/>
        </w:rPr>
      </w:pPr>
      <w:r w:rsidRPr="00C825AD">
        <w:rPr>
          <w:rFonts w:ascii="Candara" w:hAnsi="Candara"/>
          <w:sz w:val="24"/>
          <w:szCs w:val="25"/>
        </w:rPr>
        <w:t>Jak Juliusz Słowacki ukazywał swój kraj lat dziecinnych</w:t>
      </w:r>
      <w:r w:rsidR="00B51306" w:rsidRPr="00C825AD">
        <w:rPr>
          <w:rFonts w:ascii="Candara" w:hAnsi="Candara"/>
          <w:sz w:val="24"/>
          <w:szCs w:val="25"/>
        </w:rPr>
        <w:t xml:space="preserve"> </w:t>
      </w:r>
      <w:r w:rsidRPr="00C825AD">
        <w:rPr>
          <w:rFonts w:ascii="Candara" w:hAnsi="Candara"/>
          <w:sz w:val="24"/>
          <w:szCs w:val="25"/>
        </w:rPr>
        <w:t>w</w:t>
      </w:r>
      <w:r w:rsidR="00B51306" w:rsidRPr="00C825AD">
        <w:rPr>
          <w:rFonts w:ascii="Candara" w:hAnsi="Candara"/>
          <w:sz w:val="24"/>
          <w:szCs w:val="25"/>
        </w:rPr>
        <w:t xml:space="preserve"> poezji?</w:t>
      </w:r>
    </w:p>
    <w:p w:rsidR="00BA2C7B" w:rsidRPr="00C825AD" w:rsidRDefault="00BA2C7B" w:rsidP="00BA2C7B">
      <w:pPr>
        <w:pStyle w:val="Akapitzlist"/>
        <w:numPr>
          <w:ilvl w:val="0"/>
          <w:numId w:val="1"/>
        </w:numPr>
        <w:jc w:val="both"/>
        <w:rPr>
          <w:rFonts w:ascii="Candara" w:hAnsi="Candara"/>
          <w:sz w:val="24"/>
          <w:szCs w:val="25"/>
        </w:rPr>
      </w:pPr>
      <w:r w:rsidRPr="00C825AD">
        <w:rPr>
          <w:rFonts w:ascii="Candara" w:hAnsi="Candara"/>
          <w:sz w:val="24"/>
          <w:szCs w:val="25"/>
        </w:rPr>
        <w:t xml:space="preserve">Co </w:t>
      </w:r>
      <w:r w:rsidR="00360ECB" w:rsidRPr="00C825AD">
        <w:rPr>
          <w:rFonts w:ascii="Candara" w:hAnsi="Candara"/>
          <w:sz w:val="24"/>
          <w:szCs w:val="25"/>
        </w:rPr>
        <w:t>łączy Czesława Miłosza z Suwalszczyzną</w:t>
      </w:r>
      <w:r w:rsidRPr="00C825AD">
        <w:rPr>
          <w:rFonts w:ascii="Candara" w:hAnsi="Candara"/>
          <w:sz w:val="24"/>
          <w:szCs w:val="25"/>
        </w:rPr>
        <w:t>?</w:t>
      </w:r>
    </w:p>
    <w:p w:rsidR="00BA2C7B" w:rsidRPr="00C825AD" w:rsidRDefault="00BA2C7B" w:rsidP="00BA2C7B">
      <w:pPr>
        <w:pStyle w:val="Akapitzlist"/>
        <w:numPr>
          <w:ilvl w:val="0"/>
          <w:numId w:val="1"/>
        </w:numPr>
        <w:jc w:val="both"/>
        <w:rPr>
          <w:rFonts w:ascii="Candara" w:hAnsi="Candara"/>
          <w:sz w:val="24"/>
          <w:szCs w:val="25"/>
        </w:rPr>
      </w:pPr>
      <w:r w:rsidRPr="00C825AD">
        <w:rPr>
          <w:rFonts w:ascii="Candara" w:hAnsi="Candara"/>
          <w:sz w:val="24"/>
          <w:szCs w:val="25"/>
        </w:rPr>
        <w:t>Jak inni twórcy u</w:t>
      </w:r>
      <w:r w:rsidR="00B60E0F" w:rsidRPr="00C825AD">
        <w:rPr>
          <w:rFonts w:ascii="Candara" w:hAnsi="Candara"/>
          <w:sz w:val="24"/>
          <w:szCs w:val="25"/>
        </w:rPr>
        <w:t xml:space="preserve">wieczniają </w:t>
      </w:r>
      <w:r w:rsidRPr="00C825AD">
        <w:rPr>
          <w:rFonts w:ascii="Candara" w:hAnsi="Candara"/>
          <w:sz w:val="24"/>
          <w:szCs w:val="25"/>
        </w:rPr>
        <w:t>w swoich dziełach Suwalszczyznę?</w:t>
      </w:r>
    </w:p>
    <w:p w:rsidR="00A23645" w:rsidRPr="00813FDA" w:rsidRDefault="00A60511" w:rsidP="007B493C">
      <w:pPr>
        <w:pStyle w:val="Podtytu"/>
      </w:pPr>
      <w:bookmarkStart w:id="19" w:name="_Toc337494229"/>
      <w:r w:rsidRPr="00813FDA">
        <w:t>Podział pracy:</w:t>
      </w:r>
      <w:bookmarkEnd w:id="19"/>
    </w:p>
    <w:p w:rsidR="009836DB" w:rsidRPr="00C825AD" w:rsidRDefault="00A23645" w:rsidP="00F90B49">
      <w:pPr>
        <w:jc w:val="both"/>
        <w:rPr>
          <w:rFonts w:ascii="Candara" w:hAnsi="Candara"/>
          <w:sz w:val="24"/>
          <w:szCs w:val="25"/>
        </w:rPr>
      </w:pPr>
      <w:r w:rsidRPr="00C825AD">
        <w:rPr>
          <w:rFonts w:ascii="Candara" w:hAnsi="Candara"/>
          <w:b/>
          <w:color w:val="215868" w:themeColor="accent5" w:themeShade="80"/>
          <w:sz w:val="24"/>
          <w:szCs w:val="25"/>
        </w:rPr>
        <w:tab/>
      </w:r>
      <w:r w:rsidR="00EB3FCA" w:rsidRPr="00C825AD">
        <w:rPr>
          <w:rFonts w:ascii="Candara" w:hAnsi="Candara"/>
          <w:sz w:val="24"/>
          <w:szCs w:val="25"/>
        </w:rPr>
        <w:t>W projekcie zajmujemy się głównie literatur</w:t>
      </w:r>
      <w:r w:rsidR="002761F8" w:rsidRPr="00C825AD">
        <w:rPr>
          <w:rFonts w:ascii="Candara" w:hAnsi="Candara"/>
          <w:sz w:val="24"/>
          <w:szCs w:val="25"/>
        </w:rPr>
        <w:t>ą</w:t>
      </w:r>
      <w:r w:rsidR="00EB3FCA" w:rsidRPr="00C825AD">
        <w:rPr>
          <w:rFonts w:ascii="Candara" w:hAnsi="Candara"/>
          <w:sz w:val="24"/>
          <w:szCs w:val="25"/>
        </w:rPr>
        <w:t>,</w:t>
      </w:r>
      <w:r w:rsidRPr="00C825AD">
        <w:rPr>
          <w:rFonts w:ascii="Candara" w:hAnsi="Candara"/>
          <w:sz w:val="24"/>
          <w:szCs w:val="25"/>
        </w:rPr>
        <w:t xml:space="preserve"> Zosi</w:t>
      </w:r>
      <w:r w:rsidR="00350765" w:rsidRPr="00C825AD">
        <w:rPr>
          <w:rFonts w:ascii="Candara" w:hAnsi="Candara"/>
          <w:sz w:val="24"/>
          <w:szCs w:val="25"/>
        </w:rPr>
        <w:t>a Lasecka zajmie</w:t>
      </w:r>
      <w:r w:rsidR="006D2945" w:rsidRPr="00C825AD">
        <w:rPr>
          <w:rFonts w:ascii="Candara" w:hAnsi="Candara"/>
          <w:sz w:val="24"/>
          <w:szCs w:val="25"/>
        </w:rPr>
        <w:t xml:space="preserve"> się</w:t>
      </w:r>
      <w:r w:rsidR="003D5398" w:rsidRPr="00C825AD">
        <w:rPr>
          <w:rFonts w:ascii="Candara" w:hAnsi="Candara"/>
          <w:sz w:val="24"/>
          <w:szCs w:val="25"/>
        </w:rPr>
        <w:t xml:space="preserve"> odnalezieniem śladów Juliusza Słowackiego w jego wierszach</w:t>
      </w:r>
      <w:r w:rsidRPr="00C825AD">
        <w:rPr>
          <w:rFonts w:ascii="Candara" w:hAnsi="Candara"/>
          <w:sz w:val="24"/>
          <w:szCs w:val="25"/>
        </w:rPr>
        <w:t xml:space="preserve">, Zosia </w:t>
      </w:r>
      <w:proofErr w:type="spellStart"/>
      <w:r w:rsidRPr="00C825AD">
        <w:rPr>
          <w:rFonts w:ascii="Candara" w:hAnsi="Candara"/>
          <w:sz w:val="24"/>
          <w:szCs w:val="25"/>
        </w:rPr>
        <w:t>Sagnowska</w:t>
      </w:r>
      <w:proofErr w:type="spellEnd"/>
      <w:r w:rsidRPr="00C825AD">
        <w:rPr>
          <w:rFonts w:ascii="Candara" w:hAnsi="Candara"/>
          <w:sz w:val="24"/>
          <w:szCs w:val="25"/>
        </w:rPr>
        <w:t xml:space="preserve"> opisze ślady, które pozostawił po sobie w Wilnie Adam Mickiewicz, Julia Porębska przedstawi powiązanie Czesława Miłosza z tym pięknym miastem na Litwie</w:t>
      </w:r>
      <w:r w:rsidR="00350765" w:rsidRPr="00C825AD">
        <w:rPr>
          <w:rFonts w:ascii="Candara" w:hAnsi="Candara"/>
          <w:sz w:val="24"/>
          <w:szCs w:val="25"/>
        </w:rPr>
        <w:t>, a także z Suwalszczyzną</w:t>
      </w:r>
      <w:r w:rsidRPr="00C825AD">
        <w:rPr>
          <w:rFonts w:ascii="Candara" w:hAnsi="Candara"/>
          <w:sz w:val="24"/>
          <w:szCs w:val="25"/>
        </w:rPr>
        <w:t xml:space="preserve">, a Ania </w:t>
      </w:r>
      <w:proofErr w:type="spellStart"/>
      <w:r w:rsidRPr="00C825AD">
        <w:rPr>
          <w:rFonts w:ascii="Candara" w:hAnsi="Candara"/>
          <w:sz w:val="24"/>
          <w:szCs w:val="25"/>
        </w:rPr>
        <w:t>Ruszecka</w:t>
      </w:r>
      <w:proofErr w:type="spellEnd"/>
      <w:r w:rsidRPr="00C825AD">
        <w:rPr>
          <w:rFonts w:ascii="Candara" w:hAnsi="Candara"/>
          <w:sz w:val="24"/>
          <w:szCs w:val="25"/>
        </w:rPr>
        <w:t xml:space="preserve"> </w:t>
      </w:r>
      <w:r w:rsidR="00B2542B" w:rsidRPr="00C825AD">
        <w:rPr>
          <w:rFonts w:ascii="Candara" w:hAnsi="Candara"/>
          <w:sz w:val="24"/>
          <w:szCs w:val="25"/>
        </w:rPr>
        <w:t xml:space="preserve">zaprezentuje obraz Suwalszczyzny </w:t>
      </w:r>
      <w:r w:rsidRPr="00C825AD">
        <w:rPr>
          <w:rFonts w:ascii="Candara" w:hAnsi="Candara"/>
          <w:sz w:val="24"/>
          <w:szCs w:val="25"/>
        </w:rPr>
        <w:t>w dziełach znanych twórców.</w:t>
      </w:r>
      <w:r w:rsidR="00D15840" w:rsidRPr="00C825AD">
        <w:rPr>
          <w:rFonts w:ascii="Candara" w:hAnsi="Candara"/>
          <w:sz w:val="24"/>
          <w:szCs w:val="25"/>
        </w:rPr>
        <w:t xml:space="preserve"> Wszystkie razem uwielbiamy rysować i malować, dlatego wspólnie zajmiemy się tą częścią pracy. Napiszemy także wiersze</w:t>
      </w:r>
      <w:r w:rsidR="00860D73" w:rsidRPr="00C825AD">
        <w:rPr>
          <w:rFonts w:ascii="Candara" w:hAnsi="Candara"/>
          <w:sz w:val="24"/>
          <w:szCs w:val="25"/>
        </w:rPr>
        <w:t xml:space="preserve"> </w:t>
      </w:r>
      <w:r w:rsidR="00D15840" w:rsidRPr="00C825AD">
        <w:rPr>
          <w:rFonts w:ascii="Candara" w:hAnsi="Candara"/>
          <w:sz w:val="24"/>
          <w:szCs w:val="25"/>
        </w:rPr>
        <w:t xml:space="preserve">i opowiadania, inspirowane widokami </w:t>
      </w:r>
      <w:r w:rsidR="00EA7E65">
        <w:rPr>
          <w:rFonts w:ascii="Candara" w:hAnsi="Candara"/>
          <w:sz w:val="24"/>
          <w:szCs w:val="25"/>
        </w:rPr>
        <w:br/>
      </w:r>
      <w:r w:rsidR="00D15840" w:rsidRPr="00C825AD">
        <w:rPr>
          <w:rFonts w:ascii="Candara" w:hAnsi="Candara"/>
          <w:sz w:val="24"/>
          <w:szCs w:val="25"/>
        </w:rPr>
        <w:t>i krajobrazami pojezierza.</w:t>
      </w:r>
    </w:p>
    <w:p w:rsidR="00F3738E" w:rsidRPr="00C825AD" w:rsidRDefault="00F3738E" w:rsidP="00F90B49">
      <w:pPr>
        <w:jc w:val="both"/>
        <w:rPr>
          <w:rFonts w:ascii="Candara" w:hAnsi="Candara"/>
          <w:sz w:val="24"/>
          <w:szCs w:val="25"/>
        </w:rPr>
      </w:pPr>
    </w:p>
    <w:p w:rsidR="002F5FAC" w:rsidRPr="00C825AD" w:rsidRDefault="002F5FAC" w:rsidP="002F5FAC">
      <w:pPr>
        <w:rPr>
          <w:rFonts w:ascii="Candara" w:hAnsi="Candara"/>
          <w:sz w:val="20"/>
        </w:rPr>
      </w:pPr>
    </w:p>
    <w:p w:rsidR="00E93D05" w:rsidRDefault="00723F54" w:rsidP="00893F84">
      <w:pPr>
        <w:pStyle w:val="Tytu"/>
      </w:pPr>
      <w:bookmarkStart w:id="20" w:name="_Toc337386368"/>
      <w:bookmarkStart w:id="21" w:name="_Toc337406950"/>
      <w:bookmarkStart w:id="22" w:name="_Toc337407092"/>
      <w:bookmarkStart w:id="23" w:name="_Toc337407428"/>
      <w:bookmarkStart w:id="24" w:name="_Toc337407609"/>
      <w:bookmarkStart w:id="25" w:name="_Toc337494230"/>
      <w:r w:rsidRPr="0040053A">
        <w:lastRenderedPageBreak/>
        <w:t>Śladami Mickiewicza w Wil</w:t>
      </w:r>
      <w:r w:rsidR="00350765" w:rsidRPr="0040053A">
        <w:t>nie</w:t>
      </w:r>
      <w:bookmarkEnd w:id="20"/>
      <w:bookmarkEnd w:id="21"/>
      <w:bookmarkEnd w:id="22"/>
      <w:bookmarkEnd w:id="23"/>
      <w:bookmarkEnd w:id="24"/>
      <w:bookmarkEnd w:id="25"/>
    </w:p>
    <w:p w:rsidR="00E93D05" w:rsidRPr="00E93D05" w:rsidRDefault="00E93D05" w:rsidP="00E93D05"/>
    <w:p w:rsidR="00686038" w:rsidRPr="00E93D05" w:rsidRDefault="00E93D05" w:rsidP="00686038">
      <w:pPr>
        <w:ind w:firstLine="708"/>
        <w:jc w:val="both"/>
        <w:rPr>
          <w:rFonts w:ascii="Candara" w:hAnsi="Candara"/>
          <w:sz w:val="24"/>
        </w:rPr>
      </w:pPr>
      <w:r>
        <w:rPr>
          <w:rFonts w:ascii="Candara" w:hAnsi="Candara"/>
          <w:sz w:val="24"/>
        </w:rPr>
        <w:t>Zdecydowałam się odpowiedzieć na pytanie badawcze „</w:t>
      </w:r>
      <w:r w:rsidRPr="00C825AD">
        <w:rPr>
          <w:rFonts w:ascii="Candara" w:hAnsi="Candara"/>
          <w:sz w:val="24"/>
          <w:szCs w:val="25"/>
        </w:rPr>
        <w:t>Jakie ślady pobytu Adama Mickiewicza możemy odnaleźć we współczesnym Wilnie?</w:t>
      </w:r>
      <w:r>
        <w:rPr>
          <w:rFonts w:ascii="Candara" w:hAnsi="Candara"/>
          <w:sz w:val="24"/>
          <w:szCs w:val="25"/>
        </w:rPr>
        <w:t>”</w:t>
      </w:r>
      <w:r w:rsidR="00686038" w:rsidRPr="00E93D05">
        <w:rPr>
          <w:rFonts w:ascii="Candara" w:hAnsi="Candara"/>
          <w:sz w:val="24"/>
        </w:rPr>
        <w:t xml:space="preserve">, ponieważ chciałam dowiedzieć się </w:t>
      </w:r>
      <w:r w:rsidR="00617609">
        <w:rPr>
          <w:rFonts w:ascii="Candara" w:hAnsi="Candara"/>
          <w:sz w:val="24"/>
        </w:rPr>
        <w:t xml:space="preserve">czegoś </w:t>
      </w:r>
      <w:r>
        <w:rPr>
          <w:rFonts w:ascii="Candara" w:hAnsi="Candara"/>
          <w:sz w:val="24"/>
        </w:rPr>
        <w:t xml:space="preserve">więcej </w:t>
      </w:r>
      <w:r w:rsidR="00686038" w:rsidRPr="00E93D05">
        <w:rPr>
          <w:rFonts w:ascii="Candara" w:hAnsi="Candara"/>
          <w:sz w:val="24"/>
        </w:rPr>
        <w:t xml:space="preserve">o </w:t>
      </w:r>
      <w:r>
        <w:rPr>
          <w:rFonts w:ascii="Candara" w:hAnsi="Candara"/>
          <w:sz w:val="24"/>
        </w:rPr>
        <w:t>tym twórcy</w:t>
      </w:r>
      <w:r w:rsidR="00686038" w:rsidRPr="00E93D05">
        <w:rPr>
          <w:rFonts w:ascii="Candara" w:hAnsi="Candara"/>
          <w:sz w:val="24"/>
        </w:rPr>
        <w:t xml:space="preserve">. Kiedy pojechaliśmy do Wilna, zaskoczyło mnie to, że tyle miejsc na tamtym terenie związanych jest z naszym wieszczem. </w:t>
      </w:r>
      <w:r w:rsidR="00617609">
        <w:rPr>
          <w:rFonts w:ascii="Candara" w:hAnsi="Candara"/>
          <w:sz w:val="24"/>
        </w:rPr>
        <w:br/>
      </w:r>
      <w:r w:rsidR="00686038" w:rsidRPr="00E93D05">
        <w:rPr>
          <w:rFonts w:ascii="Candara" w:hAnsi="Candara"/>
          <w:sz w:val="24"/>
        </w:rPr>
        <w:t xml:space="preserve">W większości </w:t>
      </w:r>
      <w:r>
        <w:rPr>
          <w:rFonts w:ascii="Candara" w:hAnsi="Candara"/>
          <w:sz w:val="24"/>
        </w:rPr>
        <w:t xml:space="preserve">z nich </w:t>
      </w:r>
      <w:r w:rsidR="00686038" w:rsidRPr="00E93D05">
        <w:rPr>
          <w:rFonts w:ascii="Candara" w:hAnsi="Candara"/>
          <w:sz w:val="24"/>
        </w:rPr>
        <w:t>znaleźć można informacje na jego temat, najczęściej w postaci tablic pamiątkowych. Dzięki temu zdobyłam na tej wycieczce mnóstwo przydatnych informacji.</w:t>
      </w:r>
    </w:p>
    <w:p w:rsidR="00686038" w:rsidRPr="00E93D05" w:rsidRDefault="00686038" w:rsidP="00E93D05">
      <w:pPr>
        <w:pStyle w:val="Cytat"/>
      </w:pPr>
      <w:r w:rsidRPr="00E93D05">
        <w:t>„Litwo! Ojczyzno moja! ty jesteś jak zdrowie;</w:t>
      </w:r>
      <w:r w:rsidRPr="00E93D05">
        <w:br/>
        <w:t xml:space="preserve"> Ile cię trzeba cenić, ten tylko się dowie,</w:t>
      </w:r>
      <w:r w:rsidRPr="00E93D05">
        <w:br/>
        <w:t>Kto cię stracił. Dziś piękność twą w całej ozdobie</w:t>
      </w:r>
      <w:r w:rsidRPr="00E93D05">
        <w:br/>
        <w:t>Widzę i opisuję, bo tęsknię po tobie…”</w:t>
      </w:r>
      <w:r w:rsidRPr="00E93D05">
        <w:rPr>
          <w:rStyle w:val="Odwoanieprzypisudolnego"/>
          <w:rFonts w:cstheme="minorHAnsi"/>
          <w:color w:val="000000"/>
          <w:sz w:val="24"/>
          <w:szCs w:val="27"/>
        </w:rPr>
        <w:footnoteReference w:id="2"/>
      </w:r>
      <w:r w:rsidRPr="00E93D05">
        <w:br/>
      </w:r>
    </w:p>
    <w:p w:rsidR="00686038" w:rsidRPr="00E93D05" w:rsidRDefault="0036097E" w:rsidP="007B493C">
      <w:pPr>
        <w:pStyle w:val="Podtytu"/>
      </w:pPr>
      <w:r>
        <w:rPr>
          <w:noProof/>
          <w:lang w:eastAsia="pl-PL"/>
        </w:rPr>
        <w:drawing>
          <wp:anchor distT="0" distB="0" distL="114300" distR="114300" simplePos="0" relativeHeight="251701248" behindDoc="0" locked="0" layoutInCell="1" allowOverlap="1">
            <wp:simplePos x="0" y="0"/>
            <wp:positionH relativeFrom="column">
              <wp:posOffset>4186555</wp:posOffset>
            </wp:positionH>
            <wp:positionV relativeFrom="paragraph">
              <wp:posOffset>-4445</wp:posOffset>
            </wp:positionV>
            <wp:extent cx="1571625" cy="2095500"/>
            <wp:effectExtent l="19050" t="0" r="9525" b="0"/>
            <wp:wrapSquare wrapText="bothSides"/>
            <wp:docPr id="20" name="Obraz 1" descr="C:\Users\Zosia\Dropbox\Projekt\DSC03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sia\Dropbox\Projekt\DSC03771.JPG"/>
                    <pic:cNvPicPr>
                      <a:picLocks noChangeAspect="1" noChangeArrowheads="1"/>
                    </pic:cNvPicPr>
                  </pic:nvPicPr>
                  <pic:blipFill>
                    <a:blip r:embed="rId8" cstate="print"/>
                    <a:srcRect/>
                    <a:stretch>
                      <a:fillRect/>
                    </a:stretch>
                  </pic:blipFill>
                  <pic:spPr bwMode="auto">
                    <a:xfrm>
                      <a:off x="0" y="0"/>
                      <a:ext cx="1571625" cy="2095500"/>
                    </a:xfrm>
                    <a:prstGeom prst="rect">
                      <a:avLst/>
                    </a:prstGeom>
                    <a:ln>
                      <a:noFill/>
                    </a:ln>
                    <a:effectLst>
                      <a:softEdge rad="112500"/>
                    </a:effectLst>
                  </pic:spPr>
                </pic:pic>
              </a:graphicData>
            </a:graphic>
          </wp:anchor>
        </w:drawing>
      </w:r>
      <w:bookmarkStart w:id="26" w:name="_Toc337494231"/>
      <w:r w:rsidR="00686038" w:rsidRPr="00E93D05">
        <w:t>Miejsca zamieszkania Adama Mickiewicza</w:t>
      </w:r>
      <w:bookmarkEnd w:id="26"/>
    </w:p>
    <w:p w:rsidR="00686038" w:rsidRPr="00E93D05" w:rsidRDefault="007B1767" w:rsidP="00686038">
      <w:pPr>
        <w:ind w:firstLine="708"/>
        <w:jc w:val="both"/>
        <w:rPr>
          <w:rFonts w:ascii="Candara" w:hAnsi="Candara"/>
          <w:sz w:val="24"/>
        </w:rPr>
      </w:pPr>
      <w:r w:rsidRPr="007B1767">
        <w:rPr>
          <w:noProof/>
        </w:rPr>
        <w:pict>
          <v:shapetype id="_x0000_t202" coordsize="21600,21600" o:spt="202" path="m,l,21600r21600,l21600,xe">
            <v:stroke joinstyle="miter"/>
            <v:path gradientshapeok="t" o:connecttype="rect"/>
          </v:shapetype>
          <v:shape id="_x0000_s1040" type="#_x0000_t202" style="position:absolute;left:0;text-align:left;margin-left:329.65pt;margin-top:132.75pt;width:123.75pt;height:15.75pt;z-index:251703296" stroked="f">
            <v:textbox inset="0,0,0,0">
              <w:txbxContent>
                <w:p w:rsidR="008159C9" w:rsidRPr="0036097E" w:rsidRDefault="008159C9" w:rsidP="00893F84">
                  <w:pPr>
                    <w:pStyle w:val="Legenda"/>
                    <w:rPr>
                      <w:rFonts w:eastAsiaTheme="majorEastAsia" w:cstheme="majorBidi"/>
                      <w:i/>
                      <w:iCs/>
                      <w:noProof/>
                      <w:spacing w:val="15"/>
                      <w:sz w:val="28"/>
                      <w:szCs w:val="24"/>
                    </w:rPr>
                  </w:pPr>
                  <w:r w:rsidRPr="0036097E">
                    <w:t>Katedra Ostrobramska</w:t>
                  </w:r>
                </w:p>
              </w:txbxContent>
            </v:textbox>
            <w10:wrap type="square"/>
          </v:shape>
        </w:pict>
      </w:r>
      <w:r w:rsidR="00686038" w:rsidRPr="00E93D05">
        <w:rPr>
          <w:rFonts w:ascii="Candara" w:hAnsi="Candara"/>
          <w:sz w:val="24"/>
        </w:rPr>
        <w:t xml:space="preserve">Adam Mickiewicz przyjechał do Wilna w 1815 roku, żeby rozpocząć studia na Uniwersytecie Wileńskim. Zaraz po przybyciu, udał się do Kaplicy Ostrobramskiej, aby podziękować Matce Boskiej Ostrobramskiej za ocalone życie. Będąc małym chłopcem, siedział na parapecie i w pewnym momencie wypadł przez okno. Jego matka znalazła go bez oznak życia i ofiarowała go w myślach Matce Boskiej Ostrobramskiej. Wtedy mały Adaś otworzył oczy. </w:t>
      </w:r>
    </w:p>
    <w:p w:rsidR="00686038" w:rsidRDefault="007B1767" w:rsidP="00E93D05">
      <w:pPr>
        <w:pStyle w:val="Cytat"/>
      </w:pPr>
      <w:r>
        <w:rPr>
          <w:noProof/>
        </w:rPr>
        <w:pict>
          <v:shape id="_x0000_s1041" type="#_x0000_t202" style="position:absolute;margin-left:355.9pt;margin-top:147pt;width:69.75pt;height:22.25pt;z-index:251706368" stroked="f">
            <v:textbox inset="0,0,0,0">
              <w:txbxContent>
                <w:p w:rsidR="008159C9" w:rsidRPr="0036097E" w:rsidRDefault="008159C9" w:rsidP="00893F84">
                  <w:pPr>
                    <w:pStyle w:val="Legenda"/>
                    <w:rPr>
                      <w:i/>
                      <w:iCs/>
                      <w:noProof/>
                      <w:szCs w:val="24"/>
                    </w:rPr>
                  </w:pPr>
                  <w:r w:rsidRPr="0036097E">
                    <w:t>Matka Boska Ostrobramska</w:t>
                  </w:r>
                </w:p>
              </w:txbxContent>
            </v:textbox>
            <w10:wrap type="square"/>
          </v:shape>
        </w:pict>
      </w:r>
      <w:r w:rsidR="0036097E">
        <w:rPr>
          <w:noProof/>
          <w:lang w:eastAsia="pl-PL"/>
        </w:rPr>
        <w:drawing>
          <wp:anchor distT="0" distB="0" distL="114300" distR="114300" simplePos="0" relativeHeight="251704320" behindDoc="0" locked="0" layoutInCell="1" allowOverlap="1">
            <wp:simplePos x="0" y="0"/>
            <wp:positionH relativeFrom="column">
              <wp:posOffset>4310380</wp:posOffset>
            </wp:positionH>
            <wp:positionV relativeFrom="paragraph">
              <wp:posOffset>200025</wp:posOffset>
            </wp:positionV>
            <wp:extent cx="1257300" cy="1676400"/>
            <wp:effectExtent l="19050" t="0" r="0" b="0"/>
            <wp:wrapSquare wrapText="bothSides"/>
            <wp:docPr id="21" name="Obraz 2" descr="C:\Users\Zosia\Dropbox\Projekt\DSC03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sia\Dropbox\Projekt\DSC03782.JPG"/>
                    <pic:cNvPicPr>
                      <a:picLocks noChangeAspect="1" noChangeArrowheads="1"/>
                    </pic:cNvPicPr>
                  </pic:nvPicPr>
                  <pic:blipFill>
                    <a:blip r:embed="rId9" cstate="print"/>
                    <a:srcRect/>
                    <a:stretch>
                      <a:fillRect/>
                    </a:stretch>
                  </pic:blipFill>
                  <pic:spPr bwMode="auto">
                    <a:xfrm>
                      <a:off x="0" y="0"/>
                      <a:ext cx="1257300" cy="1676400"/>
                    </a:xfrm>
                    <a:prstGeom prst="rect">
                      <a:avLst/>
                    </a:prstGeom>
                    <a:ln>
                      <a:noFill/>
                    </a:ln>
                    <a:effectLst>
                      <a:softEdge rad="112500"/>
                    </a:effectLst>
                  </pic:spPr>
                </pic:pic>
              </a:graphicData>
            </a:graphic>
          </wp:anchor>
        </w:drawing>
      </w:r>
      <w:r w:rsidR="00686038" w:rsidRPr="00E93D05">
        <w:t>„Panno Święta, co jasnej bronisz Częstochowy</w:t>
      </w:r>
      <w:r w:rsidR="00686038" w:rsidRPr="00E93D05">
        <w:br/>
        <w:t>I w Ostrej świecisz Bramie! Ty, co gród zamkowy</w:t>
      </w:r>
      <w:r w:rsidR="00686038" w:rsidRPr="00E93D05">
        <w:br/>
        <w:t>Nowogródzki ochraniasz z jego wiernym ludem!</w:t>
      </w:r>
      <w:r w:rsidR="00686038" w:rsidRPr="00E93D05">
        <w:br/>
        <w:t>Jak mnie dziecko do zdrowia powróciłaś cudem</w:t>
      </w:r>
      <w:r w:rsidR="00686038" w:rsidRPr="00E93D05">
        <w:br/>
        <w:t>(Gdy od płaczącej matki pod Twoją opiekę</w:t>
      </w:r>
      <w:r w:rsidR="00686038" w:rsidRPr="00E93D05">
        <w:br/>
        <w:t>Ofiarowany, martwą podniosłem powiekę</w:t>
      </w:r>
      <w:r w:rsidR="00686038" w:rsidRPr="00E93D05">
        <w:br/>
        <w:t>I zaraz mogłem pieszo do Twych świątyń progu</w:t>
      </w:r>
      <w:r w:rsidR="00686038" w:rsidRPr="00E93D05">
        <w:br/>
        <w:t>Iść za wrócone życie podziękować Bogu),</w:t>
      </w:r>
      <w:r w:rsidR="00686038" w:rsidRPr="00E93D05">
        <w:br/>
        <w:t>Tak nas powrócisz cudem na Ojczyzny łono.”</w:t>
      </w:r>
      <w:r w:rsidR="00686038" w:rsidRPr="00E93D05">
        <w:rPr>
          <w:rStyle w:val="Odwoanieprzypisudolnego"/>
          <w:rFonts w:cstheme="minorHAnsi"/>
          <w:color w:val="000000"/>
          <w:sz w:val="24"/>
          <w:szCs w:val="27"/>
        </w:rPr>
        <w:footnoteReference w:id="3"/>
      </w:r>
    </w:p>
    <w:p w:rsidR="0036097E" w:rsidRDefault="0036097E" w:rsidP="0036097E"/>
    <w:p w:rsidR="0036097E" w:rsidRPr="0036097E" w:rsidRDefault="0036097E" w:rsidP="0036097E"/>
    <w:p w:rsidR="00686038" w:rsidRPr="00E93D05" w:rsidRDefault="00686038" w:rsidP="00686038">
      <w:pPr>
        <w:ind w:firstLine="708"/>
        <w:jc w:val="both"/>
        <w:rPr>
          <w:rFonts w:ascii="Candara" w:hAnsi="Candara"/>
          <w:sz w:val="24"/>
        </w:rPr>
      </w:pPr>
      <w:r w:rsidRPr="00E93D05">
        <w:rPr>
          <w:rFonts w:ascii="Candara" w:hAnsi="Candara"/>
          <w:sz w:val="24"/>
        </w:rPr>
        <w:lastRenderedPageBreak/>
        <w:t xml:space="preserve">Adam był studentem przez cztery lata. W tym okresie mieszkał w różnych miejscach, wynajmując pomieszczenia u swoich kolegów i przyjaciół. Niektóre budynki, </w:t>
      </w:r>
      <w:r w:rsidR="00E93D05">
        <w:rPr>
          <w:rFonts w:ascii="Candara" w:hAnsi="Candara"/>
          <w:sz w:val="24"/>
        </w:rPr>
        <w:br/>
      </w:r>
      <w:r w:rsidRPr="00E93D05">
        <w:rPr>
          <w:rFonts w:ascii="Candara" w:hAnsi="Candara"/>
          <w:sz w:val="24"/>
        </w:rPr>
        <w:t xml:space="preserve">w których mieszkał Mickiewicz, zachowały się, ale część z nich została zniszczona. </w:t>
      </w:r>
    </w:p>
    <w:p w:rsidR="00686038" w:rsidRPr="00E93D05" w:rsidRDefault="00686038" w:rsidP="00686038">
      <w:pPr>
        <w:ind w:firstLine="708"/>
        <w:jc w:val="both"/>
        <w:rPr>
          <w:rFonts w:ascii="Candara" w:hAnsi="Candara"/>
          <w:sz w:val="24"/>
        </w:rPr>
      </w:pPr>
      <w:r w:rsidRPr="00E93D05">
        <w:rPr>
          <w:rFonts w:ascii="Candara" w:hAnsi="Candara"/>
          <w:sz w:val="24"/>
        </w:rPr>
        <w:t>Pierwszym mieszkaniem młodego poety był lokal jego wuja</w:t>
      </w:r>
      <w:r w:rsidR="00E93D05">
        <w:rPr>
          <w:rFonts w:ascii="Candara" w:hAnsi="Candara"/>
          <w:sz w:val="24"/>
        </w:rPr>
        <w:t>,</w:t>
      </w:r>
      <w:r w:rsidRPr="00E93D05">
        <w:rPr>
          <w:rFonts w:ascii="Candara" w:hAnsi="Candara"/>
          <w:sz w:val="24"/>
        </w:rPr>
        <w:t xml:space="preserve"> Józefa Mickiewicza, który pracował jako profesor matematyki i fizyki na Uniwersytecie Wileńskim. W tym miejscu Adam mieszkał aż do 1817 roku. Kiedy Józef Mickiewicz zachorował, trafił do szpitala. Rodzina zaczęła posądzać Adama, że podkrada wikt dla wuja. Żeby nie było więcej podejrzeń, młody Mickiewicz przeprowadził się. Zamieszkał razem ze swoim kolegą Janem Czeczotem niedaleko placu Katedralnego.</w:t>
      </w:r>
    </w:p>
    <w:p w:rsidR="00686038" w:rsidRPr="00E93D05" w:rsidRDefault="004D3715" w:rsidP="00686038">
      <w:pPr>
        <w:ind w:firstLine="708"/>
        <w:jc w:val="both"/>
        <w:rPr>
          <w:rFonts w:ascii="Candara" w:hAnsi="Candara"/>
          <w:sz w:val="24"/>
        </w:rPr>
      </w:pPr>
      <w:r>
        <w:rPr>
          <w:rFonts w:ascii="Candara" w:hAnsi="Candara"/>
          <w:noProof/>
          <w:sz w:val="24"/>
          <w:lang w:eastAsia="pl-PL"/>
        </w:rPr>
        <w:drawing>
          <wp:anchor distT="0" distB="0" distL="114300" distR="114300" simplePos="0" relativeHeight="251708416" behindDoc="0" locked="0" layoutInCell="1" allowOverlap="1">
            <wp:simplePos x="0" y="0"/>
            <wp:positionH relativeFrom="column">
              <wp:posOffset>-61595</wp:posOffset>
            </wp:positionH>
            <wp:positionV relativeFrom="paragraph">
              <wp:posOffset>16510</wp:posOffset>
            </wp:positionV>
            <wp:extent cx="1495425" cy="2124075"/>
            <wp:effectExtent l="19050" t="0" r="9525" b="0"/>
            <wp:wrapSquare wrapText="bothSides"/>
            <wp:docPr id="22" name="Obraz 6" descr="C:\Users\Zosia\Dropbox\Projekt\DSC0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osia\Dropbox\Projekt\DSC03901.JPG"/>
                    <pic:cNvPicPr>
                      <a:picLocks noChangeAspect="1" noChangeArrowheads="1"/>
                    </pic:cNvPicPr>
                  </pic:nvPicPr>
                  <pic:blipFill>
                    <a:blip r:embed="rId10" cstate="print"/>
                    <a:srcRect l="5960"/>
                    <a:stretch>
                      <a:fillRect/>
                    </a:stretch>
                  </pic:blipFill>
                  <pic:spPr bwMode="auto">
                    <a:xfrm>
                      <a:off x="0" y="0"/>
                      <a:ext cx="1495425" cy="2124075"/>
                    </a:xfrm>
                    <a:prstGeom prst="rect">
                      <a:avLst/>
                    </a:prstGeom>
                    <a:ln>
                      <a:noFill/>
                    </a:ln>
                    <a:effectLst>
                      <a:softEdge rad="112500"/>
                    </a:effectLst>
                  </pic:spPr>
                </pic:pic>
              </a:graphicData>
            </a:graphic>
          </wp:anchor>
        </w:drawing>
      </w:r>
      <w:r w:rsidR="00686038" w:rsidRPr="00E93D05">
        <w:rPr>
          <w:rFonts w:ascii="Candara" w:hAnsi="Candara"/>
          <w:sz w:val="24"/>
        </w:rPr>
        <w:t>Na placu ratuszowym, przy jasnej, dwupiętrowej kamienicy, nad bramą, wisi tablica pamiątkowa. Oznajmia ona, że był</w:t>
      </w:r>
      <w:r w:rsidR="00E93D05">
        <w:rPr>
          <w:rFonts w:ascii="Candara" w:hAnsi="Candara"/>
          <w:sz w:val="24"/>
        </w:rPr>
        <w:t xml:space="preserve"> to </w:t>
      </w:r>
      <w:r w:rsidR="00686038" w:rsidRPr="00E93D05">
        <w:rPr>
          <w:rFonts w:ascii="Candara" w:hAnsi="Candara"/>
          <w:sz w:val="24"/>
        </w:rPr>
        <w:t xml:space="preserve">ostatni adres Adama Mickiewicza w Wilnie. Po zwolnieniu </w:t>
      </w:r>
      <w:r>
        <w:rPr>
          <w:rFonts w:ascii="Candara" w:hAnsi="Candara"/>
          <w:sz w:val="24"/>
        </w:rPr>
        <w:br/>
      </w:r>
      <w:r w:rsidR="00686038" w:rsidRPr="00E93D05">
        <w:rPr>
          <w:rFonts w:ascii="Candara" w:hAnsi="Candara"/>
          <w:sz w:val="24"/>
        </w:rPr>
        <w:t xml:space="preserve">z więzienia zamieszkał najpierw u swego przyjaciela Odyńca, </w:t>
      </w:r>
      <w:r>
        <w:rPr>
          <w:rFonts w:ascii="Candara" w:hAnsi="Candara"/>
          <w:sz w:val="24"/>
        </w:rPr>
        <w:br/>
      </w:r>
      <w:r w:rsidR="00686038" w:rsidRPr="00E93D05">
        <w:rPr>
          <w:rFonts w:ascii="Candara" w:hAnsi="Candara"/>
          <w:sz w:val="24"/>
        </w:rPr>
        <w:t xml:space="preserve">a następnie z kolegą Jeżowskim przeprowadził się właśnie </w:t>
      </w:r>
      <w:r w:rsidR="00E93D05">
        <w:rPr>
          <w:rFonts w:ascii="Candara" w:hAnsi="Candara"/>
          <w:sz w:val="24"/>
        </w:rPr>
        <w:t>na ten plac</w:t>
      </w:r>
      <w:r w:rsidR="00686038" w:rsidRPr="00E93D05">
        <w:rPr>
          <w:rFonts w:ascii="Candara" w:hAnsi="Candara"/>
          <w:sz w:val="24"/>
        </w:rPr>
        <w:t xml:space="preserve">. Budynek należał wtedy do pani Joanny </w:t>
      </w:r>
      <w:proofErr w:type="spellStart"/>
      <w:r w:rsidR="00686038" w:rsidRPr="00E93D05">
        <w:rPr>
          <w:rFonts w:ascii="Candara" w:hAnsi="Candara"/>
          <w:sz w:val="24"/>
        </w:rPr>
        <w:t>Macewicz</w:t>
      </w:r>
      <w:proofErr w:type="spellEnd"/>
      <w:r w:rsidR="00686038" w:rsidRPr="00E93D05">
        <w:rPr>
          <w:rFonts w:ascii="Candara" w:hAnsi="Candara"/>
          <w:sz w:val="24"/>
        </w:rPr>
        <w:t xml:space="preserve">, która była siostrą doktor Karoliny Kowalskiej, niegdyś, w Kownie, ukochanej Mickiewicza. </w:t>
      </w:r>
    </w:p>
    <w:p w:rsidR="00686038" w:rsidRPr="00E93D05" w:rsidRDefault="007B1767" w:rsidP="00686038">
      <w:pPr>
        <w:ind w:firstLine="708"/>
        <w:jc w:val="both"/>
        <w:rPr>
          <w:rFonts w:ascii="Candara" w:hAnsi="Candara"/>
          <w:b/>
          <w:sz w:val="24"/>
        </w:rPr>
      </w:pPr>
      <w:r w:rsidRPr="007B1767">
        <w:rPr>
          <w:noProof/>
        </w:rPr>
        <w:pict>
          <v:shape id="_x0000_s1042" type="#_x0000_t202" style="position:absolute;left:0;text-align:left;margin-left:-121.5pt;margin-top:24.5pt;width:105.75pt;height:34.5pt;z-index:251710464" stroked="f">
            <v:textbox inset="0,0,0,0">
              <w:txbxContent>
                <w:p w:rsidR="008159C9" w:rsidRPr="004D3715" w:rsidRDefault="008159C9" w:rsidP="00893F84">
                  <w:pPr>
                    <w:pStyle w:val="Legenda"/>
                    <w:rPr>
                      <w:noProof/>
                      <w:sz w:val="24"/>
                    </w:rPr>
                  </w:pPr>
                  <w:r w:rsidRPr="004D3715">
                    <w:t xml:space="preserve">Tablica pamiątkowa </w:t>
                  </w:r>
                  <w:r>
                    <w:br/>
                  </w:r>
                  <w:r w:rsidRPr="004D3715">
                    <w:t>w kamienicy przy placu ratuszowym w Wilnie</w:t>
                  </w:r>
                </w:p>
              </w:txbxContent>
            </v:textbox>
            <w10:wrap type="square"/>
          </v:shape>
        </w:pict>
      </w:r>
      <w:r w:rsidR="00686038" w:rsidRPr="00E93D05">
        <w:rPr>
          <w:rFonts w:ascii="Candara" w:hAnsi="Candara"/>
          <w:sz w:val="24"/>
        </w:rPr>
        <w:t xml:space="preserve">Właśnie w tym miejscu Adama odwiedził przyjaciel Ignacy Chodźko. Jego narzeczona chciała mieć wpis poety w albumie, więc poprosiła ukochanego, żeby spróbował to załatwić. Adam stwierdził, że nie zna Ludwiki (chociaż znał ją bardzo dobrze) </w:t>
      </w:r>
      <w:r w:rsidR="004D3715">
        <w:rPr>
          <w:rFonts w:ascii="Candara" w:hAnsi="Candara"/>
          <w:sz w:val="24"/>
        </w:rPr>
        <w:br/>
      </w:r>
      <w:r w:rsidR="00686038" w:rsidRPr="00E93D05">
        <w:rPr>
          <w:rFonts w:ascii="Candara" w:hAnsi="Candara"/>
          <w:sz w:val="24"/>
        </w:rPr>
        <w:t xml:space="preserve">i zaadresował do niej wiersz pod tytułem „Nieznajomej dalekiej, niewiadomy daleki”. Był to ostatni utwór Adama Mickiewicza w Wilnie. Rękopis tego dzieła znajduje się </w:t>
      </w:r>
      <w:r w:rsidR="007D5DEA">
        <w:rPr>
          <w:rFonts w:ascii="Candara" w:hAnsi="Candara"/>
          <w:sz w:val="24"/>
        </w:rPr>
        <w:br/>
      </w:r>
      <w:r w:rsidR="00686038" w:rsidRPr="00E93D05">
        <w:rPr>
          <w:rFonts w:ascii="Candara" w:hAnsi="Candara"/>
          <w:sz w:val="24"/>
        </w:rPr>
        <w:t>w  muzeum Adama Mickiewicza. U dołu kartki jest napisane, że został stworzony godzinę po otrzymaniu wiadomości o opuszczeniu Wilna. Wtedy wieszcz wyjechał z Wilna i już nigdy na te tereny nie wrócił.</w:t>
      </w:r>
      <w:r w:rsidR="00686038" w:rsidRPr="00E93D05">
        <w:rPr>
          <w:rFonts w:ascii="Candara" w:hAnsi="Candara"/>
          <w:b/>
          <w:sz w:val="24"/>
        </w:rPr>
        <w:t xml:space="preserve"> </w:t>
      </w:r>
    </w:p>
    <w:p w:rsidR="00686038" w:rsidRPr="00E93D05" w:rsidRDefault="0036097E" w:rsidP="007B493C">
      <w:pPr>
        <w:pStyle w:val="Podtytu"/>
      </w:pPr>
      <w:r>
        <w:rPr>
          <w:noProof/>
          <w:lang w:eastAsia="pl-PL"/>
        </w:rPr>
        <w:drawing>
          <wp:anchor distT="0" distB="0" distL="114300" distR="114300" simplePos="0" relativeHeight="251698176" behindDoc="0" locked="0" layoutInCell="1" allowOverlap="1">
            <wp:simplePos x="0" y="0"/>
            <wp:positionH relativeFrom="column">
              <wp:posOffset>3548380</wp:posOffset>
            </wp:positionH>
            <wp:positionV relativeFrom="paragraph">
              <wp:posOffset>107950</wp:posOffset>
            </wp:positionV>
            <wp:extent cx="2209800" cy="1657350"/>
            <wp:effectExtent l="19050" t="0" r="0" b="0"/>
            <wp:wrapSquare wrapText="bothSides"/>
            <wp:docPr id="19" name="Obraz 4" descr="C:\Users\Zosia\Dropbox\Projekt\DSC03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sia\Dropbox\Projekt\DSC03868.JPG"/>
                    <pic:cNvPicPr>
                      <a:picLocks noChangeAspect="1" noChangeArrowheads="1"/>
                    </pic:cNvPicPr>
                  </pic:nvPicPr>
                  <pic:blipFill>
                    <a:blip r:embed="rId11" cstate="print"/>
                    <a:srcRect/>
                    <a:stretch>
                      <a:fillRect/>
                    </a:stretch>
                  </pic:blipFill>
                  <pic:spPr bwMode="auto">
                    <a:xfrm>
                      <a:off x="0" y="0"/>
                      <a:ext cx="2209800" cy="1657350"/>
                    </a:xfrm>
                    <a:prstGeom prst="rect">
                      <a:avLst/>
                    </a:prstGeom>
                    <a:ln>
                      <a:noFill/>
                    </a:ln>
                    <a:effectLst>
                      <a:softEdge rad="112500"/>
                    </a:effectLst>
                  </pic:spPr>
                </pic:pic>
              </a:graphicData>
            </a:graphic>
          </wp:anchor>
        </w:drawing>
      </w:r>
      <w:bookmarkStart w:id="27" w:name="_Toc337494232"/>
      <w:r w:rsidR="00686038" w:rsidRPr="00E93D05">
        <w:t>Więzienie</w:t>
      </w:r>
      <w:bookmarkEnd w:id="27"/>
      <w:r w:rsidR="00686038" w:rsidRPr="00E93D05">
        <w:tab/>
      </w:r>
    </w:p>
    <w:p w:rsidR="00686038" w:rsidRPr="00E93D05" w:rsidRDefault="007B1767" w:rsidP="00686038">
      <w:pPr>
        <w:ind w:firstLine="708"/>
        <w:jc w:val="both"/>
        <w:rPr>
          <w:rFonts w:ascii="Candara" w:hAnsi="Candara"/>
          <w:sz w:val="24"/>
        </w:rPr>
      </w:pPr>
      <w:r w:rsidRPr="007B1767">
        <w:rPr>
          <w:noProof/>
        </w:rPr>
        <w:pict>
          <v:shape id="_x0000_s1039" type="#_x0000_t202" style="position:absolute;left:0;text-align:left;margin-left:279.4pt;margin-top:113.85pt;width:174pt;height:15pt;z-index:251700224" stroked="f">
            <v:textbox inset="0,0,0,0">
              <w:txbxContent>
                <w:p w:rsidR="008159C9" w:rsidRPr="0036097E" w:rsidRDefault="008159C9" w:rsidP="00893F84">
                  <w:pPr>
                    <w:pStyle w:val="Legenda"/>
                    <w:rPr>
                      <w:rFonts w:eastAsiaTheme="majorEastAsia" w:cstheme="majorBidi"/>
                      <w:i/>
                      <w:iCs/>
                      <w:noProof/>
                      <w:spacing w:val="15"/>
                      <w:sz w:val="28"/>
                      <w:szCs w:val="24"/>
                    </w:rPr>
                  </w:pPr>
                  <w:r w:rsidRPr="0036097E">
                    <w:t>Prowizoryczna cela Konrada</w:t>
                  </w:r>
                </w:p>
              </w:txbxContent>
            </v:textbox>
            <w10:wrap type="square"/>
          </v:shape>
        </w:pict>
      </w:r>
      <w:r w:rsidR="00686038" w:rsidRPr="00E93D05">
        <w:rPr>
          <w:rFonts w:ascii="Candara" w:hAnsi="Candara"/>
          <w:sz w:val="24"/>
        </w:rPr>
        <w:t xml:space="preserve">Na początku dziewiętnastego wieku władze cesarskie przekształciły Klasztor Bazylianów na więzienie polityczne, do którego na przełomie 1823 </w:t>
      </w:r>
      <w:r w:rsidR="004D3715">
        <w:rPr>
          <w:rFonts w:ascii="Candara" w:hAnsi="Candara"/>
          <w:sz w:val="24"/>
        </w:rPr>
        <w:br/>
      </w:r>
      <w:r w:rsidR="00686038" w:rsidRPr="00E93D05">
        <w:rPr>
          <w:rFonts w:ascii="Candara" w:hAnsi="Candara"/>
          <w:sz w:val="24"/>
        </w:rPr>
        <w:t>i 1824 roku trafili członkowie Towarzystwa Filomatów Uniwersytetu Wileńskiego. W jednej z cel tego więzienia pół roku spędził Adam Mickiewicz, który odzwierciedlił swój pobyt w tym miejscu w III części swego słynnego dzieła „Dziady”. Cela Konrada, którą poeta opisuje w poemacie, jest celą Mickiewicza. Konrad to główny bohater „Dziadów”. Mickiewicz opisuje, jak postać</w:t>
      </w:r>
      <w:r w:rsidR="00E93D05">
        <w:rPr>
          <w:rFonts w:ascii="Candara" w:hAnsi="Candara"/>
          <w:sz w:val="24"/>
        </w:rPr>
        <w:t xml:space="preserve"> ta</w:t>
      </w:r>
      <w:r w:rsidR="00686038" w:rsidRPr="00E93D05">
        <w:rPr>
          <w:rFonts w:ascii="Candara" w:hAnsi="Candara"/>
          <w:sz w:val="24"/>
        </w:rPr>
        <w:t xml:space="preserve"> </w:t>
      </w:r>
      <w:r w:rsidR="00E93D05">
        <w:rPr>
          <w:rFonts w:ascii="Candara" w:hAnsi="Candara"/>
          <w:sz w:val="24"/>
        </w:rPr>
        <w:t>kreśli</w:t>
      </w:r>
      <w:r w:rsidR="00686038" w:rsidRPr="00E93D05">
        <w:rPr>
          <w:rFonts w:ascii="Candara" w:hAnsi="Candara"/>
          <w:sz w:val="24"/>
        </w:rPr>
        <w:t xml:space="preserve"> na ścianie swojej celi: </w:t>
      </w:r>
      <w:r w:rsidR="00686038" w:rsidRPr="00E93D05">
        <w:rPr>
          <w:rFonts w:ascii="Candara" w:hAnsi="Candara"/>
          <w:sz w:val="24"/>
        </w:rPr>
        <w:lastRenderedPageBreak/>
        <w:t>"Gustaw zmarł tu 1823 1 listopada. Tu narodził się Konrad 1823 - 1 listopada"</w:t>
      </w:r>
      <w:r w:rsidR="00686038" w:rsidRPr="00E93D05">
        <w:rPr>
          <w:rStyle w:val="Odwoanieprzypisudolnego"/>
          <w:rFonts w:ascii="Candara" w:hAnsi="Candara"/>
          <w:sz w:val="24"/>
        </w:rPr>
        <w:footnoteReference w:id="4"/>
      </w:r>
      <w:r w:rsidR="00686038" w:rsidRPr="00E93D05">
        <w:rPr>
          <w:rFonts w:ascii="Candara" w:hAnsi="Candara"/>
          <w:sz w:val="24"/>
        </w:rPr>
        <w:t xml:space="preserve">. Wiadomo, że chodzi o symboliczne znaczenie tych dwóch osób. Gustaw oznacza nieszczęśliwą miłość i skupianie się na swoim własnym, indywidualnym znaczeniu. Konrad za to zawsze myśli o sprawie narodu, bije od niego patriotyzm. Mickiewicz chce pokazać nam, jak postać się zmienia. Cela wieszcza znajdowała się w lewym skrzydle, na pierwszym piętrze od strony ulicy. Opisuje bowiem, że dochodziły do niego odgłosy mszy z Kaplicy Ostrobramskiej. Na starych murach klasztornych znajduje się tablica pamiątkowa </w:t>
      </w:r>
      <w:r w:rsidR="00EA7E65">
        <w:rPr>
          <w:rFonts w:ascii="Candara" w:hAnsi="Candara"/>
          <w:noProof/>
          <w:sz w:val="24"/>
          <w:lang w:eastAsia="pl-PL"/>
        </w:rPr>
        <w:drawing>
          <wp:anchor distT="0" distB="0" distL="114300" distR="114300" simplePos="0" relativeHeight="251711488" behindDoc="0" locked="0" layoutInCell="1" allowOverlap="1">
            <wp:simplePos x="0" y="0"/>
            <wp:positionH relativeFrom="column">
              <wp:posOffset>90805</wp:posOffset>
            </wp:positionH>
            <wp:positionV relativeFrom="paragraph">
              <wp:posOffset>1595755</wp:posOffset>
            </wp:positionV>
            <wp:extent cx="2076450" cy="1038225"/>
            <wp:effectExtent l="19050" t="0" r="0" b="0"/>
            <wp:wrapSquare wrapText="bothSides"/>
            <wp:docPr id="23" name="Obraz 3" descr="C:\Users\Zosia\Dropbox\Projekt\DSC0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osia\Dropbox\Projekt\DSC03835.JPG"/>
                    <pic:cNvPicPr>
                      <a:picLocks noChangeAspect="1" noChangeArrowheads="1"/>
                    </pic:cNvPicPr>
                  </pic:nvPicPr>
                  <pic:blipFill>
                    <a:blip r:embed="rId12" cstate="print"/>
                    <a:srcRect t="24865" b="8108"/>
                    <a:stretch>
                      <a:fillRect/>
                    </a:stretch>
                  </pic:blipFill>
                  <pic:spPr bwMode="auto">
                    <a:xfrm>
                      <a:off x="0" y="0"/>
                      <a:ext cx="2076450" cy="1038225"/>
                    </a:xfrm>
                    <a:prstGeom prst="rect">
                      <a:avLst/>
                    </a:prstGeom>
                    <a:ln>
                      <a:noFill/>
                    </a:ln>
                    <a:effectLst>
                      <a:softEdge rad="112500"/>
                    </a:effectLst>
                  </pic:spPr>
                </pic:pic>
              </a:graphicData>
            </a:graphic>
          </wp:anchor>
        </w:drawing>
      </w:r>
      <w:r w:rsidR="00686038" w:rsidRPr="00E93D05">
        <w:rPr>
          <w:rFonts w:ascii="Candara" w:hAnsi="Candara"/>
          <w:sz w:val="24"/>
        </w:rPr>
        <w:t xml:space="preserve">poświęcona Adamowi Mickiewiczowi. </w:t>
      </w:r>
    </w:p>
    <w:p w:rsidR="00686038" w:rsidRPr="00E93D05" w:rsidRDefault="007B1767" w:rsidP="00686038">
      <w:pPr>
        <w:ind w:firstLine="708"/>
        <w:jc w:val="both"/>
        <w:rPr>
          <w:rFonts w:ascii="Candara" w:hAnsi="Candara"/>
          <w:sz w:val="24"/>
        </w:rPr>
      </w:pPr>
      <w:r w:rsidRPr="007B1767">
        <w:rPr>
          <w:noProof/>
        </w:rPr>
        <w:pict>
          <v:shape id="_x0000_s1043" type="#_x0000_t202" style="position:absolute;left:0;text-align:left;margin-left:-172.5pt;margin-top:67.15pt;width:163.5pt;height:12.75pt;z-index:251713536" stroked="f">
            <v:textbox inset="0,0,0,0">
              <w:txbxContent>
                <w:p w:rsidR="008159C9" w:rsidRPr="00EA7E65" w:rsidRDefault="008159C9" w:rsidP="00893F84">
                  <w:pPr>
                    <w:pStyle w:val="Legenda"/>
                    <w:rPr>
                      <w:noProof/>
                    </w:rPr>
                  </w:pPr>
                  <w:r w:rsidRPr="00EA7E65">
                    <w:t>Tablica pamiątkowa na murze klasztornym</w:t>
                  </w:r>
                </w:p>
              </w:txbxContent>
            </v:textbox>
            <w10:wrap type="square"/>
          </v:shape>
        </w:pict>
      </w:r>
      <w:r w:rsidR="00686038" w:rsidRPr="00E93D05">
        <w:rPr>
          <w:rFonts w:ascii="Candara" w:hAnsi="Candara"/>
          <w:sz w:val="24"/>
        </w:rPr>
        <w:t>Później, w latach</w:t>
      </w:r>
      <w:r w:rsidR="004B57D3">
        <w:rPr>
          <w:rFonts w:ascii="Candara" w:hAnsi="Candara"/>
          <w:sz w:val="24"/>
        </w:rPr>
        <w:t xml:space="preserve"> </w:t>
      </w:r>
      <w:r w:rsidR="00686038" w:rsidRPr="00E93D05">
        <w:rPr>
          <w:rFonts w:ascii="Candara" w:hAnsi="Candara"/>
          <w:sz w:val="24"/>
        </w:rPr>
        <w:t xml:space="preserve">1927-1939, w każdym tygodniu w celi Konrada odbywały się wileńskie Środy Literackie. Transmitowano je przez polskie radio na cały kraj. Na Środy uczęszczali znani poeci, pisarze (wileńscy i nie tylko). Recytowali innych </w:t>
      </w:r>
      <w:r w:rsidR="004B57D3" w:rsidRPr="00E93D05">
        <w:rPr>
          <w:rFonts w:ascii="Candara" w:hAnsi="Candara"/>
          <w:sz w:val="24"/>
        </w:rPr>
        <w:t xml:space="preserve">oraz swoje </w:t>
      </w:r>
      <w:r w:rsidR="00686038" w:rsidRPr="00E93D05">
        <w:rPr>
          <w:rFonts w:ascii="Candara" w:hAnsi="Candara"/>
          <w:sz w:val="24"/>
        </w:rPr>
        <w:t xml:space="preserve">wiersze. Niestety w końcu zapomniano o tej tradycji. Po wojnie w byłych pomieszczeniach klasztornych znajdowały się niektóre wydziały </w:t>
      </w:r>
      <w:r w:rsidR="004B57D3">
        <w:rPr>
          <w:rFonts w:ascii="Candara" w:hAnsi="Candara"/>
          <w:sz w:val="24"/>
        </w:rPr>
        <w:t>U</w:t>
      </w:r>
      <w:r w:rsidR="00686038" w:rsidRPr="00E93D05">
        <w:rPr>
          <w:rFonts w:ascii="Candara" w:hAnsi="Candara"/>
          <w:sz w:val="24"/>
        </w:rPr>
        <w:t xml:space="preserve">niwersytetu </w:t>
      </w:r>
      <w:r w:rsidR="004B57D3">
        <w:rPr>
          <w:rFonts w:ascii="Candara" w:hAnsi="Candara"/>
          <w:sz w:val="24"/>
        </w:rPr>
        <w:t>T</w:t>
      </w:r>
      <w:r w:rsidR="00686038" w:rsidRPr="00E93D05">
        <w:rPr>
          <w:rFonts w:ascii="Candara" w:hAnsi="Candara"/>
          <w:sz w:val="24"/>
        </w:rPr>
        <w:t xml:space="preserve">echnicznego </w:t>
      </w:r>
      <w:r w:rsidR="004B57D3">
        <w:rPr>
          <w:rFonts w:ascii="Candara" w:hAnsi="Candara"/>
          <w:sz w:val="24"/>
        </w:rPr>
        <w:t>M</w:t>
      </w:r>
      <w:r w:rsidR="00686038" w:rsidRPr="00E93D05">
        <w:rPr>
          <w:rFonts w:ascii="Candara" w:hAnsi="Candara"/>
          <w:sz w:val="24"/>
        </w:rPr>
        <w:t xml:space="preserve">iasta Wilna. Wówczas w byłej celi Konrada znajdowała się biblioteka. </w:t>
      </w:r>
      <w:r w:rsidR="00EA7E65">
        <w:rPr>
          <w:rFonts w:ascii="Candara" w:hAnsi="Candara"/>
          <w:sz w:val="24"/>
        </w:rPr>
        <w:br/>
      </w:r>
      <w:r w:rsidR="00686038" w:rsidRPr="00E93D05">
        <w:rPr>
          <w:rFonts w:ascii="Candara" w:hAnsi="Candara"/>
          <w:sz w:val="24"/>
        </w:rPr>
        <w:t>W XX wieku na pewien okres czasu, kiedy wydziały uniwersytetu przeniosły się gdzieś indziej, biblioteka także została wyniesiona. Wkrótce wznowiono tradycję wileńskich Śród Literackich, ale niestety tylko na krótki okres. Ciekawostką jest też to, że kiedy Czesław Miłosz przyjechał do Wilna, udał się na Środowe spotkanie w celi Konrada. Niestety</w:t>
      </w:r>
      <w:r w:rsidR="004B57D3">
        <w:rPr>
          <w:rFonts w:ascii="Candara" w:hAnsi="Candara"/>
          <w:sz w:val="24"/>
        </w:rPr>
        <w:t>,</w:t>
      </w:r>
      <w:r w:rsidR="00686038" w:rsidRPr="00E93D05">
        <w:rPr>
          <w:rFonts w:ascii="Candara" w:hAnsi="Candara"/>
          <w:sz w:val="24"/>
        </w:rPr>
        <w:t xml:space="preserve"> </w:t>
      </w:r>
      <w:r w:rsidR="00EA7E65">
        <w:rPr>
          <w:rFonts w:ascii="Candara" w:hAnsi="Candara"/>
          <w:sz w:val="24"/>
        </w:rPr>
        <w:br/>
      </w:r>
      <w:r w:rsidR="00686038" w:rsidRPr="00E93D05">
        <w:rPr>
          <w:rFonts w:ascii="Candara" w:hAnsi="Candara"/>
          <w:sz w:val="24"/>
        </w:rPr>
        <w:t xml:space="preserve">w rzeczywistej celi Mickiewicza nie ma po nim żadnego śladu. </w:t>
      </w:r>
      <w:r w:rsidR="004B57D3">
        <w:rPr>
          <w:rFonts w:ascii="Candara" w:hAnsi="Candara"/>
          <w:sz w:val="24"/>
        </w:rPr>
        <w:t xml:space="preserve">Obecnie </w:t>
      </w:r>
      <w:r w:rsidR="00686038" w:rsidRPr="00E93D05">
        <w:rPr>
          <w:rFonts w:ascii="Candara" w:hAnsi="Candara"/>
          <w:sz w:val="24"/>
        </w:rPr>
        <w:t xml:space="preserve">znajduje się </w:t>
      </w:r>
      <w:r w:rsidR="004B57D3" w:rsidRPr="00E93D05">
        <w:rPr>
          <w:rFonts w:ascii="Candara" w:hAnsi="Candara"/>
          <w:sz w:val="24"/>
        </w:rPr>
        <w:t xml:space="preserve">w tym miejscu </w:t>
      </w:r>
      <w:r w:rsidR="00686038" w:rsidRPr="00E93D05">
        <w:rPr>
          <w:rFonts w:ascii="Candara" w:hAnsi="Candara"/>
          <w:sz w:val="24"/>
        </w:rPr>
        <w:t>hotel. Obok niego, jako atrakcję turystyczną, zbudowano malutki domek, a w nim prowizoryczną celę Konrada. Tam właśnie znajduje się tablica pamiątkowa poświęcona Mickiewiczowi.</w:t>
      </w:r>
      <w:r w:rsidR="00686038" w:rsidRPr="00E93D05">
        <w:rPr>
          <w:rStyle w:val="Odwoanieprzypisudolnego"/>
          <w:rFonts w:ascii="Candara" w:hAnsi="Candara" w:cstheme="minorHAnsi"/>
          <w:sz w:val="24"/>
        </w:rPr>
        <w:footnoteReference w:id="5"/>
      </w:r>
      <w:r w:rsidR="00686038" w:rsidRPr="00E93D05">
        <w:rPr>
          <w:rFonts w:ascii="Candara" w:hAnsi="Candara"/>
          <w:sz w:val="24"/>
          <w:vertAlign w:val="superscript"/>
        </w:rPr>
        <w:t>,</w:t>
      </w:r>
      <w:r w:rsidR="008159C9">
        <w:rPr>
          <w:rFonts w:ascii="Candara" w:hAnsi="Candara"/>
          <w:sz w:val="24"/>
          <w:vertAlign w:val="superscript"/>
        </w:rPr>
        <w:t xml:space="preserve"> </w:t>
      </w:r>
      <w:r w:rsidR="00686038" w:rsidRPr="00E93D05">
        <w:rPr>
          <w:rStyle w:val="Odwoanieprzypisudolnego"/>
          <w:rFonts w:ascii="Candara" w:hAnsi="Candara" w:cstheme="minorHAnsi"/>
          <w:sz w:val="24"/>
        </w:rPr>
        <w:footnoteReference w:id="6"/>
      </w:r>
      <w:r w:rsidR="00686038" w:rsidRPr="00E93D05">
        <w:rPr>
          <w:rFonts w:ascii="Candara" w:hAnsi="Candara"/>
          <w:sz w:val="24"/>
        </w:rPr>
        <w:t xml:space="preserve"> </w:t>
      </w:r>
    </w:p>
    <w:p w:rsidR="00686038" w:rsidRPr="00E93D05" w:rsidRDefault="007B1767" w:rsidP="00686038">
      <w:pPr>
        <w:ind w:firstLine="708"/>
        <w:jc w:val="both"/>
        <w:rPr>
          <w:rFonts w:ascii="Candara" w:hAnsi="Candara"/>
          <w:b/>
          <w:sz w:val="24"/>
        </w:rPr>
      </w:pPr>
      <w:r w:rsidRPr="007B1767">
        <w:rPr>
          <w:noProof/>
        </w:rPr>
        <w:pict>
          <v:shape id="_x0000_s1034" type="#_x0000_t202" style="position:absolute;left:0;text-align:left;margin-left:276.4pt;margin-top:158.1pt;width:169.75pt;height:24.7pt;z-index:251684864" stroked="f">
            <v:textbox inset="0,0,0,0">
              <w:txbxContent>
                <w:p w:rsidR="008159C9" w:rsidRPr="00371F17" w:rsidRDefault="008159C9" w:rsidP="00893F84">
                  <w:pPr>
                    <w:pStyle w:val="Legenda"/>
                    <w:rPr>
                      <w:noProof/>
                      <w:sz w:val="24"/>
                    </w:rPr>
                  </w:pPr>
                  <w:r w:rsidRPr="00371F17">
                    <w:t>Popiersie Adama Mickiewicza</w:t>
                  </w:r>
                  <w:r>
                    <w:t xml:space="preserve"> w kościele uniwersyteckim</w:t>
                  </w:r>
                </w:p>
              </w:txbxContent>
            </v:textbox>
            <w10:wrap type="square"/>
          </v:shape>
        </w:pict>
      </w:r>
      <w:r w:rsidR="00371F17">
        <w:rPr>
          <w:rFonts w:ascii="Candara" w:hAnsi="Candara"/>
          <w:noProof/>
          <w:sz w:val="24"/>
          <w:lang w:eastAsia="pl-PL"/>
        </w:rPr>
        <w:drawing>
          <wp:anchor distT="0" distB="0" distL="114300" distR="114300" simplePos="0" relativeHeight="251682816" behindDoc="0" locked="0" layoutInCell="1" allowOverlap="1">
            <wp:simplePos x="0" y="0"/>
            <wp:positionH relativeFrom="column">
              <wp:posOffset>3434080</wp:posOffset>
            </wp:positionH>
            <wp:positionV relativeFrom="paragraph">
              <wp:posOffset>216535</wp:posOffset>
            </wp:positionV>
            <wp:extent cx="2317750" cy="1743075"/>
            <wp:effectExtent l="19050" t="0" r="6350" b="0"/>
            <wp:wrapSquare wrapText="bothSides"/>
            <wp:docPr id="13" name="Obraz 9" descr="C:\Users\Zosia\Dropbox\Projekt\DSC03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osia\Dropbox\Projekt\DSC03978.JPG"/>
                    <pic:cNvPicPr>
                      <a:picLocks noChangeAspect="1" noChangeArrowheads="1"/>
                    </pic:cNvPicPr>
                  </pic:nvPicPr>
                  <pic:blipFill>
                    <a:blip r:embed="rId13" cstate="print"/>
                    <a:srcRect/>
                    <a:stretch>
                      <a:fillRect/>
                    </a:stretch>
                  </pic:blipFill>
                  <pic:spPr bwMode="auto">
                    <a:xfrm>
                      <a:off x="0" y="0"/>
                      <a:ext cx="2317750" cy="1743075"/>
                    </a:xfrm>
                    <a:prstGeom prst="rect">
                      <a:avLst/>
                    </a:prstGeom>
                    <a:ln>
                      <a:noFill/>
                    </a:ln>
                    <a:effectLst>
                      <a:softEdge rad="112500"/>
                    </a:effectLst>
                  </pic:spPr>
                </pic:pic>
              </a:graphicData>
            </a:graphic>
          </wp:anchor>
        </w:drawing>
      </w:r>
      <w:r w:rsidR="00686038" w:rsidRPr="00E93D05">
        <w:rPr>
          <w:rFonts w:ascii="Candara" w:hAnsi="Candara"/>
          <w:sz w:val="24"/>
        </w:rPr>
        <w:t xml:space="preserve">Uniwersytet Wileński </w:t>
      </w:r>
      <w:r w:rsidR="004B57D3">
        <w:rPr>
          <w:rFonts w:ascii="Candara" w:hAnsi="Candara"/>
          <w:sz w:val="24"/>
        </w:rPr>
        <w:t>jest</w:t>
      </w:r>
      <w:r w:rsidR="00686038" w:rsidRPr="00E93D05">
        <w:rPr>
          <w:rFonts w:ascii="Candara" w:hAnsi="Candara"/>
          <w:sz w:val="24"/>
        </w:rPr>
        <w:t xml:space="preserve"> najst</w:t>
      </w:r>
      <w:r w:rsidR="004B57D3">
        <w:rPr>
          <w:rFonts w:ascii="Candara" w:hAnsi="Candara"/>
          <w:sz w:val="24"/>
        </w:rPr>
        <w:t>arszą wyższą uczelnią na Litwie</w:t>
      </w:r>
      <w:r w:rsidR="00686038" w:rsidRPr="00E93D05">
        <w:rPr>
          <w:rFonts w:ascii="Candara" w:hAnsi="Candara"/>
          <w:sz w:val="24"/>
        </w:rPr>
        <w:t xml:space="preserve">. </w:t>
      </w:r>
      <w:r w:rsidR="004B57D3">
        <w:rPr>
          <w:rFonts w:ascii="Candara" w:hAnsi="Candara"/>
          <w:sz w:val="24"/>
        </w:rPr>
        <w:t>S</w:t>
      </w:r>
      <w:r w:rsidR="00686038" w:rsidRPr="00E93D05">
        <w:rPr>
          <w:rFonts w:ascii="Candara" w:hAnsi="Candara"/>
          <w:sz w:val="24"/>
        </w:rPr>
        <w:t xml:space="preserve">kłada się </w:t>
      </w:r>
      <w:r w:rsidR="004B57D3">
        <w:rPr>
          <w:rFonts w:ascii="Candara" w:hAnsi="Candara"/>
          <w:sz w:val="24"/>
        </w:rPr>
        <w:br/>
      </w:r>
      <w:r w:rsidR="00686038" w:rsidRPr="00E93D05">
        <w:rPr>
          <w:rFonts w:ascii="Candara" w:hAnsi="Candara"/>
          <w:sz w:val="24"/>
        </w:rPr>
        <w:t>z tr</w:t>
      </w:r>
      <w:r w:rsidR="004B57D3">
        <w:rPr>
          <w:rFonts w:ascii="Candara" w:hAnsi="Candara"/>
          <w:sz w:val="24"/>
        </w:rPr>
        <w:t>zynastu dziedzińców. Na głównym</w:t>
      </w:r>
      <w:r w:rsidR="00686038" w:rsidRPr="00E93D05">
        <w:rPr>
          <w:rFonts w:ascii="Candara" w:hAnsi="Candara"/>
          <w:sz w:val="24"/>
        </w:rPr>
        <w:t xml:space="preserve"> dziedzińcu Piotra Skargi, wisi wiele tablic pamiątkowych, dotyczących między innymi dwóch ulubionych nauczycieli Mickiewicza. Byli to Joachim Lelewel (1786 – 1861) i Gotfryd Grodek (1762 – 1825)</w:t>
      </w:r>
      <w:r w:rsidR="00686038" w:rsidRPr="00E93D05">
        <w:rPr>
          <w:rStyle w:val="Odwoanieprzypisudolnego"/>
          <w:rFonts w:ascii="Candara" w:hAnsi="Candara"/>
          <w:sz w:val="24"/>
        </w:rPr>
        <w:footnoteReference w:id="7"/>
      </w:r>
      <w:r w:rsidR="00686038" w:rsidRPr="00E93D05">
        <w:rPr>
          <w:rFonts w:ascii="Candara" w:hAnsi="Candara"/>
          <w:sz w:val="24"/>
        </w:rPr>
        <w:t xml:space="preserve">. Uniwersytet został założony w 1579 roku, </w:t>
      </w:r>
      <w:r w:rsidR="00217EBF">
        <w:rPr>
          <w:rFonts w:ascii="Candara" w:hAnsi="Candara"/>
          <w:sz w:val="24"/>
        </w:rPr>
        <w:br/>
      </w:r>
      <w:r w:rsidR="00686038" w:rsidRPr="00E93D05">
        <w:rPr>
          <w:rFonts w:ascii="Candara" w:hAnsi="Candara"/>
          <w:sz w:val="24"/>
        </w:rPr>
        <w:t>w okresie panowania króla Stefana Batorego. Dlatego też</w:t>
      </w:r>
      <w:r w:rsidR="004D3715">
        <w:rPr>
          <w:rFonts w:ascii="Candara" w:hAnsi="Candara"/>
          <w:sz w:val="24"/>
        </w:rPr>
        <w:t xml:space="preserve"> </w:t>
      </w:r>
      <w:r w:rsidR="00686038" w:rsidRPr="00E93D05">
        <w:rPr>
          <w:rFonts w:ascii="Candara" w:hAnsi="Candara"/>
          <w:sz w:val="24"/>
        </w:rPr>
        <w:t xml:space="preserve">w dwudziestoleciu międzywojennym nosił jego imię. Założycielami byli mnisi jezuici sprowadzeni przez króla do Wilna do walki </w:t>
      </w:r>
      <w:r w:rsidR="00EA7E65">
        <w:rPr>
          <w:rFonts w:ascii="Candara" w:hAnsi="Candara"/>
          <w:sz w:val="24"/>
        </w:rPr>
        <w:br/>
      </w:r>
      <w:r w:rsidR="00686038" w:rsidRPr="00E93D05">
        <w:rPr>
          <w:rFonts w:ascii="Candara" w:hAnsi="Candara"/>
          <w:sz w:val="24"/>
        </w:rPr>
        <w:t xml:space="preserve">z reformacją. Nieprzypadkowo Uniwersytet Wileński jest nazywany kolebką romantyzmu </w:t>
      </w:r>
      <w:r w:rsidR="00686038" w:rsidRPr="00E93D05">
        <w:rPr>
          <w:rFonts w:ascii="Candara" w:hAnsi="Candara"/>
          <w:sz w:val="24"/>
        </w:rPr>
        <w:lastRenderedPageBreak/>
        <w:t>polskiego, właśnie tutaj studiowali</w:t>
      </w:r>
      <w:r w:rsidR="004D3715">
        <w:rPr>
          <w:rFonts w:ascii="Candara" w:hAnsi="Candara"/>
          <w:sz w:val="24"/>
        </w:rPr>
        <w:t xml:space="preserve"> </w:t>
      </w:r>
      <w:r w:rsidR="00686038" w:rsidRPr="00E93D05">
        <w:rPr>
          <w:rFonts w:ascii="Candara" w:hAnsi="Candara"/>
          <w:sz w:val="24"/>
        </w:rPr>
        <w:t xml:space="preserve">i zaczynali swą </w:t>
      </w:r>
      <w:r w:rsidR="004B57D3">
        <w:rPr>
          <w:rFonts w:ascii="Candara" w:hAnsi="Candara"/>
          <w:sz w:val="24"/>
        </w:rPr>
        <w:t>karierę</w:t>
      </w:r>
      <w:r w:rsidR="00686038" w:rsidRPr="00E93D05">
        <w:rPr>
          <w:rFonts w:ascii="Candara" w:hAnsi="Candara"/>
          <w:sz w:val="24"/>
        </w:rPr>
        <w:t xml:space="preserve"> wybitni poeci</w:t>
      </w:r>
      <w:r w:rsidR="004B57D3">
        <w:rPr>
          <w:rFonts w:ascii="Candara" w:hAnsi="Candara"/>
          <w:sz w:val="24"/>
        </w:rPr>
        <w:t>, tacy</w:t>
      </w:r>
      <w:r w:rsidR="00686038" w:rsidRPr="00E93D05">
        <w:rPr>
          <w:rFonts w:ascii="Candara" w:hAnsi="Candara"/>
          <w:sz w:val="24"/>
        </w:rPr>
        <w:t xml:space="preserve"> jak</w:t>
      </w:r>
      <w:r w:rsidR="004B57D3">
        <w:rPr>
          <w:rFonts w:ascii="Candara" w:hAnsi="Candara"/>
          <w:sz w:val="24"/>
        </w:rPr>
        <w:t>:</w:t>
      </w:r>
      <w:r w:rsidR="00686038" w:rsidRPr="00E93D05">
        <w:rPr>
          <w:rFonts w:ascii="Candara" w:hAnsi="Candara"/>
          <w:sz w:val="24"/>
        </w:rPr>
        <w:t xml:space="preserve"> Adam Mickiewicz, Juliusz Słowacki, Józef Ignacy Kraszewski i cały szereg innych wybitnych pisarzy nie tylko polskich, ale też litewskich, białoruskich czy ukraińskich.</w:t>
      </w:r>
      <w:r w:rsidR="00686038" w:rsidRPr="00E93D05">
        <w:rPr>
          <w:rFonts w:ascii="Candara" w:hAnsi="Candara"/>
          <w:b/>
          <w:sz w:val="24"/>
        </w:rPr>
        <w:t xml:space="preserve"> </w:t>
      </w:r>
    </w:p>
    <w:p w:rsidR="00686038" w:rsidRDefault="00686038" w:rsidP="00686038">
      <w:pPr>
        <w:ind w:firstLine="708"/>
        <w:jc w:val="both"/>
        <w:rPr>
          <w:rFonts w:ascii="Candara" w:hAnsi="Candara"/>
          <w:sz w:val="24"/>
        </w:rPr>
      </w:pPr>
      <w:r w:rsidRPr="00E93D05">
        <w:rPr>
          <w:rFonts w:ascii="Candara" w:hAnsi="Candara"/>
          <w:sz w:val="24"/>
        </w:rPr>
        <w:t>W kościele uniwersyteckim pod wezwaniem Jana Chrzciciela i Jana Ewangelisty znajduje się popiersie Adama Mickiewicza. Zostało postawione z okazji setnej rocznicy jego narodzin, z inicjatywy znanego wileńskiego filantropa Józefa Montwiłła. Ponoć tam gdzie</w:t>
      </w:r>
      <w:r w:rsidR="00371F17">
        <w:rPr>
          <w:rFonts w:ascii="Candara" w:hAnsi="Candara"/>
          <w:sz w:val="24"/>
        </w:rPr>
        <w:t xml:space="preserve"> stoi pomnik, Adam jako student </w:t>
      </w:r>
      <w:r w:rsidRPr="00E93D05">
        <w:rPr>
          <w:rFonts w:ascii="Candara" w:hAnsi="Candara"/>
          <w:sz w:val="24"/>
        </w:rPr>
        <w:t xml:space="preserve">najbardziej lubił się modlić. </w:t>
      </w:r>
    </w:p>
    <w:p w:rsidR="004B57D3" w:rsidRPr="00E93D05" w:rsidRDefault="004B57D3" w:rsidP="00686038">
      <w:pPr>
        <w:ind w:firstLine="708"/>
        <w:jc w:val="both"/>
        <w:rPr>
          <w:rFonts w:ascii="Candara" w:hAnsi="Candara"/>
          <w:b/>
          <w:sz w:val="24"/>
        </w:rPr>
      </w:pPr>
    </w:p>
    <w:p w:rsidR="00371F17" w:rsidRDefault="00371F17" w:rsidP="007B493C">
      <w:pPr>
        <w:pStyle w:val="Podtytu"/>
      </w:pPr>
    </w:p>
    <w:p w:rsidR="00686038" w:rsidRPr="00371F17" w:rsidRDefault="00EA7402" w:rsidP="007B493C">
      <w:pPr>
        <w:pStyle w:val="Podtytu"/>
      </w:pPr>
      <w:r>
        <w:rPr>
          <w:noProof/>
          <w:lang w:eastAsia="pl-PL"/>
        </w:rPr>
        <w:drawing>
          <wp:anchor distT="0" distB="0" distL="114300" distR="114300" simplePos="0" relativeHeight="251688960" behindDoc="0" locked="0" layoutInCell="1" allowOverlap="1">
            <wp:simplePos x="0" y="0"/>
            <wp:positionH relativeFrom="column">
              <wp:posOffset>4091305</wp:posOffset>
            </wp:positionH>
            <wp:positionV relativeFrom="paragraph">
              <wp:posOffset>-280670</wp:posOffset>
            </wp:positionV>
            <wp:extent cx="1552575" cy="1743075"/>
            <wp:effectExtent l="19050" t="0" r="9525" b="0"/>
            <wp:wrapSquare wrapText="bothSides"/>
            <wp:docPr id="16" name="Obraz 12" descr="C:\Users\Zosia\Dropbox\Projekt\DSC0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osia\Dropbox\Projekt\DSC04035.JPG"/>
                    <pic:cNvPicPr>
                      <a:picLocks noChangeAspect="1" noChangeArrowheads="1"/>
                    </pic:cNvPicPr>
                  </pic:nvPicPr>
                  <pic:blipFill>
                    <a:blip r:embed="rId14" cstate="print"/>
                    <a:srcRect l="7910" t="15678" b="6780"/>
                    <a:stretch>
                      <a:fillRect/>
                    </a:stretch>
                  </pic:blipFill>
                  <pic:spPr bwMode="auto">
                    <a:xfrm>
                      <a:off x="0" y="0"/>
                      <a:ext cx="1552575" cy="1743075"/>
                    </a:xfrm>
                    <a:prstGeom prst="rect">
                      <a:avLst/>
                    </a:prstGeom>
                    <a:ln>
                      <a:noFill/>
                    </a:ln>
                    <a:effectLst>
                      <a:softEdge rad="112500"/>
                    </a:effectLst>
                  </pic:spPr>
                </pic:pic>
              </a:graphicData>
            </a:graphic>
          </wp:anchor>
        </w:drawing>
      </w:r>
      <w:bookmarkStart w:id="28" w:name="_Toc337494233"/>
      <w:r w:rsidR="00686038" w:rsidRPr="00371F17">
        <w:t>Muzeum Adama Mickiewicza</w:t>
      </w:r>
      <w:bookmarkEnd w:id="28"/>
    </w:p>
    <w:p w:rsidR="00686038" w:rsidRPr="00E93D05" w:rsidRDefault="00EA7402" w:rsidP="00686038">
      <w:pPr>
        <w:ind w:firstLine="708"/>
        <w:jc w:val="both"/>
        <w:rPr>
          <w:rFonts w:ascii="Candara" w:hAnsi="Candara"/>
          <w:sz w:val="24"/>
        </w:rPr>
      </w:pPr>
      <w:r>
        <w:rPr>
          <w:noProof/>
          <w:lang w:eastAsia="pl-PL"/>
        </w:rPr>
        <w:drawing>
          <wp:anchor distT="0" distB="0" distL="114300" distR="114300" simplePos="0" relativeHeight="251685888" behindDoc="0" locked="0" layoutInCell="1" allowOverlap="1">
            <wp:simplePos x="0" y="0"/>
            <wp:positionH relativeFrom="column">
              <wp:posOffset>4148455</wp:posOffset>
            </wp:positionH>
            <wp:positionV relativeFrom="paragraph">
              <wp:posOffset>1454785</wp:posOffset>
            </wp:positionV>
            <wp:extent cx="1495425" cy="2000250"/>
            <wp:effectExtent l="19050" t="0" r="9525" b="0"/>
            <wp:wrapSquare wrapText="bothSides"/>
            <wp:docPr id="15" name="Obraz 7" descr="C:\Users\Zosia\Dropbox\Projekt\DSC0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osia\Dropbox\Projekt\DSC03915.JPG"/>
                    <pic:cNvPicPr>
                      <a:picLocks noChangeAspect="1" noChangeArrowheads="1"/>
                    </pic:cNvPicPr>
                  </pic:nvPicPr>
                  <pic:blipFill>
                    <a:blip r:embed="rId15" cstate="print"/>
                    <a:srcRect/>
                    <a:stretch>
                      <a:fillRect/>
                    </a:stretch>
                  </pic:blipFill>
                  <pic:spPr bwMode="auto">
                    <a:xfrm>
                      <a:off x="0" y="0"/>
                      <a:ext cx="1495425" cy="2000250"/>
                    </a:xfrm>
                    <a:prstGeom prst="rect">
                      <a:avLst/>
                    </a:prstGeom>
                    <a:ln>
                      <a:noFill/>
                    </a:ln>
                    <a:effectLst>
                      <a:softEdge rad="112500"/>
                    </a:effectLst>
                  </pic:spPr>
                </pic:pic>
              </a:graphicData>
            </a:graphic>
          </wp:anchor>
        </w:drawing>
      </w:r>
      <w:r w:rsidR="007B1767" w:rsidRPr="007B1767">
        <w:rPr>
          <w:noProof/>
        </w:rPr>
        <w:pict>
          <v:shape id="_x0000_s1036" type="#_x0000_t202" style="position:absolute;left:0;text-align:left;margin-left:322.15pt;margin-top:90pt;width:122.25pt;height:25.5pt;z-index:251691008;mso-position-horizontal-relative:text;mso-position-vertical-relative:text" stroked="f">
            <v:textbox inset="0,0,0,0">
              <w:txbxContent>
                <w:p w:rsidR="008159C9" w:rsidRPr="00EA7402" w:rsidRDefault="008159C9" w:rsidP="00893F84">
                  <w:pPr>
                    <w:pStyle w:val="Legenda"/>
                    <w:rPr>
                      <w:rFonts w:eastAsiaTheme="majorEastAsia" w:cstheme="majorBidi"/>
                      <w:i/>
                      <w:iCs/>
                      <w:noProof/>
                      <w:spacing w:val="15"/>
                      <w:sz w:val="28"/>
                      <w:szCs w:val="24"/>
                    </w:rPr>
                  </w:pPr>
                  <w:r w:rsidRPr="00EA7402">
                    <w:t>Portret Mickiewicza w Muzeum w Wilnie</w:t>
                  </w:r>
                </w:p>
              </w:txbxContent>
            </v:textbox>
            <w10:wrap type="square"/>
          </v:shape>
        </w:pict>
      </w:r>
      <w:r w:rsidR="00686038" w:rsidRPr="00E93D05">
        <w:rPr>
          <w:rFonts w:ascii="Candara" w:hAnsi="Candara"/>
          <w:sz w:val="24"/>
        </w:rPr>
        <w:t>Muzeum Adama Mickiewicza zostało założone ponad pięćdziesiąt lat temu. Należy ono do biblioteki uniwersyteckiej</w:t>
      </w:r>
      <w:r w:rsidR="00371F17">
        <w:rPr>
          <w:rFonts w:ascii="Candara" w:hAnsi="Candara"/>
          <w:sz w:val="24"/>
        </w:rPr>
        <w:t xml:space="preserve"> i znajduje się w kamienicy</w:t>
      </w:r>
      <w:r w:rsidR="00686038" w:rsidRPr="00E93D05">
        <w:rPr>
          <w:rFonts w:ascii="Candara" w:hAnsi="Candara"/>
          <w:sz w:val="24"/>
        </w:rPr>
        <w:t xml:space="preserve">. Mickiewicz mieszkał </w:t>
      </w:r>
      <w:r w:rsidR="00371F17">
        <w:rPr>
          <w:rFonts w:ascii="Candara" w:hAnsi="Candara"/>
          <w:sz w:val="24"/>
        </w:rPr>
        <w:t>tam</w:t>
      </w:r>
      <w:r>
        <w:rPr>
          <w:rFonts w:ascii="Candara" w:hAnsi="Candara"/>
          <w:sz w:val="24"/>
        </w:rPr>
        <w:t xml:space="preserve"> </w:t>
      </w:r>
      <w:r w:rsidR="00686038" w:rsidRPr="00E93D05">
        <w:rPr>
          <w:rFonts w:ascii="Candara" w:hAnsi="Candara"/>
          <w:sz w:val="24"/>
        </w:rPr>
        <w:t xml:space="preserve">w roku 1822 od Wielkanocy do końca czerwca, w lokalu należącym do profesora matematyki </w:t>
      </w:r>
      <w:r w:rsidR="00371F17">
        <w:rPr>
          <w:rFonts w:ascii="Candara" w:hAnsi="Candara"/>
          <w:sz w:val="24"/>
        </w:rPr>
        <w:t>U</w:t>
      </w:r>
      <w:r w:rsidR="00686038" w:rsidRPr="00E93D05">
        <w:rPr>
          <w:rFonts w:ascii="Candara" w:hAnsi="Candara"/>
          <w:sz w:val="24"/>
        </w:rPr>
        <w:t xml:space="preserve">niwersytetu </w:t>
      </w:r>
      <w:r w:rsidR="00371F17">
        <w:rPr>
          <w:rFonts w:ascii="Candara" w:hAnsi="Candara"/>
          <w:sz w:val="24"/>
        </w:rPr>
        <w:t>W</w:t>
      </w:r>
      <w:r w:rsidR="00686038" w:rsidRPr="00E93D05">
        <w:rPr>
          <w:rFonts w:ascii="Candara" w:hAnsi="Candara"/>
          <w:sz w:val="24"/>
        </w:rPr>
        <w:t xml:space="preserve">ileńskiego, Tomasza </w:t>
      </w:r>
      <w:proofErr w:type="spellStart"/>
      <w:r w:rsidR="00686038" w:rsidRPr="00E93D05">
        <w:rPr>
          <w:rFonts w:ascii="Candara" w:hAnsi="Candara"/>
          <w:sz w:val="24"/>
        </w:rPr>
        <w:t>Życkiego</w:t>
      </w:r>
      <w:proofErr w:type="spellEnd"/>
      <w:r w:rsidR="00686038" w:rsidRPr="00E93D05">
        <w:rPr>
          <w:rStyle w:val="Odwoanieprzypisudolnego"/>
          <w:rFonts w:ascii="Candara" w:hAnsi="Candara"/>
          <w:sz w:val="24"/>
        </w:rPr>
        <w:footnoteReference w:id="8"/>
      </w:r>
      <w:r w:rsidR="00686038" w:rsidRPr="00E93D05">
        <w:rPr>
          <w:rFonts w:ascii="Candara" w:hAnsi="Candara"/>
          <w:sz w:val="24"/>
        </w:rPr>
        <w:t xml:space="preserve">. W budynku, w którym mieści się muzeum, Adam odbywał urlop zdrowotny. Był zmęczony pracą pedagogiczną, którą wykonywał po </w:t>
      </w:r>
      <w:r w:rsidR="00EA7E65">
        <w:rPr>
          <w:rStyle w:val="Odwoanieprzypisudolnego"/>
          <w:rFonts w:ascii="Candara" w:hAnsi="Candara"/>
          <w:sz w:val="24"/>
        </w:rPr>
        <w:footnoteReference w:id="9"/>
      </w:r>
      <w:r w:rsidR="00EA7E65">
        <w:rPr>
          <w:rFonts w:ascii="Candara" w:hAnsi="Candara"/>
          <w:sz w:val="24"/>
        </w:rPr>
        <w:br/>
      </w:r>
      <w:r w:rsidR="00686038" w:rsidRPr="00E93D05">
        <w:rPr>
          <w:rFonts w:ascii="Candara" w:hAnsi="Candara"/>
          <w:sz w:val="24"/>
        </w:rPr>
        <w:t>skończeniu studiów w Kownie</w:t>
      </w:r>
      <w:r w:rsidR="00371F17">
        <w:rPr>
          <w:rFonts w:ascii="Candara" w:hAnsi="Candara"/>
          <w:sz w:val="24"/>
        </w:rPr>
        <w:t xml:space="preserve">. </w:t>
      </w:r>
      <w:r w:rsidR="00686038" w:rsidRPr="00E93D05">
        <w:rPr>
          <w:rFonts w:ascii="Candara" w:hAnsi="Candara"/>
          <w:sz w:val="24"/>
        </w:rPr>
        <w:t xml:space="preserve">Spędził tu tylko trzy miesiące swojego życia, czyli stosunkowo niedużo, ale w tym okresie zdążył zrobić wiele ważnych rzeczy. </w:t>
      </w:r>
    </w:p>
    <w:p w:rsidR="00686038" w:rsidRPr="00E93D05" w:rsidRDefault="007B1767" w:rsidP="00686038">
      <w:pPr>
        <w:ind w:firstLine="708"/>
        <w:jc w:val="both"/>
        <w:rPr>
          <w:rFonts w:ascii="Candara" w:hAnsi="Candara"/>
          <w:b/>
          <w:sz w:val="24"/>
        </w:rPr>
      </w:pPr>
      <w:r w:rsidRPr="007B1767">
        <w:rPr>
          <w:noProof/>
        </w:rPr>
        <w:pict>
          <v:shape id="_x0000_s1035" type="#_x0000_t202" style="position:absolute;left:0;text-align:left;margin-left:325.15pt;margin-top:81.45pt;width:127.5pt;height:25.5pt;z-index:251687936" stroked="f">
            <v:textbox inset="0,0,0,0">
              <w:txbxContent>
                <w:p w:rsidR="008159C9" w:rsidRPr="00EA7402" w:rsidRDefault="008159C9" w:rsidP="00893F84">
                  <w:pPr>
                    <w:pStyle w:val="Legenda"/>
                    <w:rPr>
                      <w:noProof/>
                      <w:sz w:val="24"/>
                    </w:rPr>
                  </w:pPr>
                  <w:r w:rsidRPr="00EA7402">
                    <w:t>Tablica pamiątkowa na budynku drukarni</w:t>
                  </w:r>
                </w:p>
              </w:txbxContent>
            </v:textbox>
            <w10:wrap type="square"/>
          </v:shape>
        </w:pict>
      </w:r>
      <w:r w:rsidR="00686038" w:rsidRPr="00E93D05">
        <w:rPr>
          <w:rFonts w:ascii="Candara" w:hAnsi="Candara"/>
          <w:sz w:val="24"/>
        </w:rPr>
        <w:t xml:space="preserve">W 1822 roku, w Wilnie, w drukarni Józefa Zawadzkiego, </w:t>
      </w:r>
      <w:r w:rsidR="00371F17">
        <w:rPr>
          <w:rFonts w:ascii="Candara" w:hAnsi="Candara"/>
          <w:sz w:val="24"/>
        </w:rPr>
        <w:t>przy ulicy świętych Janów, toczył</w:t>
      </w:r>
      <w:r w:rsidR="00686038" w:rsidRPr="00E93D05">
        <w:rPr>
          <w:rFonts w:ascii="Candara" w:hAnsi="Candara"/>
          <w:sz w:val="24"/>
        </w:rPr>
        <w:t xml:space="preserve"> się proces </w:t>
      </w:r>
      <w:r w:rsidR="00371F17">
        <w:rPr>
          <w:rFonts w:ascii="Candara" w:hAnsi="Candara"/>
          <w:sz w:val="24"/>
        </w:rPr>
        <w:t>wydania książki Mickiewicza, p</w:t>
      </w:r>
      <w:r w:rsidR="00686038" w:rsidRPr="00E93D05">
        <w:rPr>
          <w:rFonts w:ascii="Candara" w:hAnsi="Candara"/>
          <w:sz w:val="24"/>
        </w:rPr>
        <w:t>ierwsz</w:t>
      </w:r>
      <w:r w:rsidR="00371F17">
        <w:rPr>
          <w:rFonts w:ascii="Candara" w:hAnsi="Candara"/>
          <w:sz w:val="24"/>
        </w:rPr>
        <w:t>ego</w:t>
      </w:r>
      <w:r w:rsidR="00686038" w:rsidRPr="00E93D05">
        <w:rPr>
          <w:rFonts w:ascii="Candara" w:hAnsi="Candara"/>
          <w:sz w:val="24"/>
        </w:rPr>
        <w:t xml:space="preserve"> tom</w:t>
      </w:r>
      <w:r w:rsidR="00371F17">
        <w:rPr>
          <w:rFonts w:ascii="Candara" w:hAnsi="Candara"/>
          <w:sz w:val="24"/>
        </w:rPr>
        <w:t>u</w:t>
      </w:r>
      <w:r w:rsidR="00686038" w:rsidRPr="00E93D05">
        <w:rPr>
          <w:rFonts w:ascii="Candara" w:hAnsi="Candara"/>
          <w:sz w:val="24"/>
        </w:rPr>
        <w:t xml:space="preserve"> poezji „Ballady </w:t>
      </w:r>
      <w:r w:rsidR="00371F17">
        <w:rPr>
          <w:rFonts w:ascii="Candara" w:hAnsi="Candara"/>
          <w:sz w:val="24"/>
        </w:rPr>
        <w:t xml:space="preserve"> </w:t>
      </w:r>
      <w:r w:rsidR="00686038" w:rsidRPr="00E93D05">
        <w:rPr>
          <w:rFonts w:ascii="Candara" w:hAnsi="Candara"/>
          <w:sz w:val="24"/>
        </w:rPr>
        <w:t>i romanse”. Obok</w:t>
      </w:r>
      <w:r w:rsidR="00371F17">
        <w:rPr>
          <w:rFonts w:ascii="Candara" w:hAnsi="Candara"/>
          <w:sz w:val="24"/>
        </w:rPr>
        <w:t xml:space="preserve"> niej</w:t>
      </w:r>
      <w:r w:rsidR="00686038" w:rsidRPr="00E93D05">
        <w:rPr>
          <w:rFonts w:ascii="Candara" w:hAnsi="Candara"/>
          <w:sz w:val="24"/>
        </w:rPr>
        <w:t xml:space="preserve"> znajduje się księgarnia, </w:t>
      </w:r>
      <w:r w:rsidR="00371F17">
        <w:rPr>
          <w:rFonts w:ascii="Candara" w:hAnsi="Candara"/>
          <w:sz w:val="24"/>
        </w:rPr>
        <w:t xml:space="preserve">w </w:t>
      </w:r>
      <w:r w:rsidR="00EA7402">
        <w:rPr>
          <w:rFonts w:ascii="Candara" w:hAnsi="Candara"/>
          <w:sz w:val="24"/>
        </w:rPr>
        <w:t>k</w:t>
      </w:r>
      <w:r w:rsidR="00371F17">
        <w:rPr>
          <w:rFonts w:ascii="Candara" w:hAnsi="Candara"/>
          <w:sz w:val="24"/>
        </w:rPr>
        <w:t>tórej</w:t>
      </w:r>
      <w:r w:rsidR="00686038" w:rsidRPr="00E93D05">
        <w:rPr>
          <w:rFonts w:ascii="Candara" w:hAnsi="Candara"/>
          <w:sz w:val="24"/>
        </w:rPr>
        <w:t xml:space="preserve"> Adam często </w:t>
      </w:r>
      <w:r w:rsidR="00371F17">
        <w:rPr>
          <w:rFonts w:ascii="Candara" w:hAnsi="Candara"/>
          <w:sz w:val="24"/>
        </w:rPr>
        <w:t>prze</w:t>
      </w:r>
      <w:r w:rsidR="00686038" w:rsidRPr="00E93D05">
        <w:rPr>
          <w:rFonts w:ascii="Candara" w:hAnsi="Candara"/>
          <w:sz w:val="24"/>
        </w:rPr>
        <w:t>bywał. Na pamiątkę, na ścianie kamienic</w:t>
      </w:r>
      <w:r w:rsidR="00D63804">
        <w:rPr>
          <w:rFonts w:ascii="Candara" w:hAnsi="Candara"/>
          <w:sz w:val="24"/>
        </w:rPr>
        <w:t>y</w:t>
      </w:r>
      <w:r w:rsidR="00686038" w:rsidRPr="00E93D05">
        <w:rPr>
          <w:rFonts w:ascii="Candara" w:hAnsi="Candara"/>
          <w:sz w:val="24"/>
        </w:rPr>
        <w:t xml:space="preserve"> uniwersytecki</w:t>
      </w:r>
      <w:r w:rsidR="00D63804">
        <w:rPr>
          <w:rFonts w:ascii="Candara" w:hAnsi="Candara"/>
          <w:sz w:val="24"/>
        </w:rPr>
        <w:t>ej</w:t>
      </w:r>
      <w:r w:rsidR="00686038" w:rsidRPr="00E93D05">
        <w:rPr>
          <w:rFonts w:ascii="Candara" w:hAnsi="Candara"/>
          <w:sz w:val="24"/>
        </w:rPr>
        <w:t xml:space="preserve"> została umieszona tablica.</w:t>
      </w:r>
      <w:r w:rsidR="00686038" w:rsidRPr="00E93D05">
        <w:rPr>
          <w:rFonts w:ascii="Candara" w:hAnsi="Candara"/>
          <w:b/>
          <w:sz w:val="24"/>
        </w:rPr>
        <w:t xml:space="preserve"> </w:t>
      </w:r>
    </w:p>
    <w:p w:rsidR="00686038" w:rsidRDefault="00D63804" w:rsidP="00686038">
      <w:pPr>
        <w:ind w:firstLine="708"/>
        <w:jc w:val="both"/>
        <w:rPr>
          <w:rFonts w:ascii="Candara" w:hAnsi="Candara"/>
          <w:b/>
          <w:sz w:val="24"/>
        </w:rPr>
      </w:pPr>
      <w:r>
        <w:rPr>
          <w:rFonts w:ascii="Candara" w:hAnsi="Candara"/>
          <w:sz w:val="24"/>
        </w:rPr>
        <w:t>Twórca napisał także w Wilnie</w:t>
      </w:r>
      <w:r w:rsidR="00686038" w:rsidRPr="00E93D05">
        <w:rPr>
          <w:rFonts w:ascii="Candara" w:hAnsi="Candara"/>
          <w:sz w:val="24"/>
        </w:rPr>
        <w:t xml:space="preserve"> poemat „Grażyna”. </w:t>
      </w:r>
      <w:r>
        <w:rPr>
          <w:rFonts w:ascii="Candara" w:hAnsi="Candara"/>
          <w:sz w:val="24"/>
        </w:rPr>
        <w:t>Nazwa ta</w:t>
      </w:r>
      <w:r w:rsidR="00686038" w:rsidRPr="00E93D05">
        <w:rPr>
          <w:rFonts w:ascii="Candara" w:hAnsi="Candara"/>
          <w:sz w:val="24"/>
        </w:rPr>
        <w:t xml:space="preserve"> został</w:t>
      </w:r>
      <w:r>
        <w:rPr>
          <w:rFonts w:ascii="Candara" w:hAnsi="Candara"/>
          <w:sz w:val="24"/>
        </w:rPr>
        <w:t>a</w:t>
      </w:r>
      <w:r w:rsidR="00686038" w:rsidRPr="00E93D05">
        <w:rPr>
          <w:rFonts w:ascii="Candara" w:hAnsi="Candara"/>
          <w:sz w:val="24"/>
        </w:rPr>
        <w:t xml:space="preserve"> wymyślon</w:t>
      </w:r>
      <w:r>
        <w:rPr>
          <w:rFonts w:ascii="Candara" w:hAnsi="Candara"/>
          <w:sz w:val="24"/>
        </w:rPr>
        <w:t>a</w:t>
      </w:r>
      <w:r w:rsidR="00686038" w:rsidRPr="00E93D05">
        <w:rPr>
          <w:rFonts w:ascii="Candara" w:hAnsi="Candara"/>
          <w:sz w:val="24"/>
        </w:rPr>
        <w:t xml:space="preserve"> przez autora. Pochodzi od litewskiego słowa </w:t>
      </w:r>
      <w:r w:rsidR="00686038" w:rsidRPr="00D63804">
        <w:rPr>
          <w:rFonts w:ascii="Candara" w:hAnsi="Candara"/>
          <w:i/>
          <w:sz w:val="24"/>
          <w:lang w:val="lt-LT"/>
        </w:rPr>
        <w:t>graži</w:t>
      </w:r>
      <w:r w:rsidR="00686038" w:rsidRPr="00E93D05">
        <w:rPr>
          <w:rFonts w:ascii="Candara" w:hAnsi="Candara"/>
          <w:sz w:val="24"/>
        </w:rPr>
        <w:t xml:space="preserve"> </w:t>
      </w:r>
      <w:r>
        <w:rPr>
          <w:rFonts w:ascii="Candara" w:hAnsi="Candara"/>
          <w:sz w:val="24"/>
        </w:rPr>
        <w:t>(</w:t>
      </w:r>
      <w:r w:rsidR="00686038" w:rsidRPr="00E93D05">
        <w:rPr>
          <w:rFonts w:ascii="Candara" w:hAnsi="Candara"/>
          <w:sz w:val="24"/>
        </w:rPr>
        <w:t xml:space="preserve">co </w:t>
      </w:r>
      <w:r>
        <w:rPr>
          <w:rFonts w:ascii="Candara" w:hAnsi="Candara"/>
          <w:sz w:val="24"/>
        </w:rPr>
        <w:t>oznacza</w:t>
      </w:r>
      <w:r w:rsidR="00686038" w:rsidRPr="00E93D05">
        <w:rPr>
          <w:rFonts w:ascii="Candara" w:hAnsi="Candara"/>
          <w:sz w:val="24"/>
        </w:rPr>
        <w:t xml:space="preserve"> piękna</w:t>
      </w:r>
      <w:r>
        <w:rPr>
          <w:rFonts w:ascii="Candara" w:hAnsi="Candara"/>
          <w:sz w:val="24"/>
        </w:rPr>
        <w:t>), a także</w:t>
      </w:r>
      <w:r w:rsidR="00686038" w:rsidRPr="00E93D05">
        <w:rPr>
          <w:rFonts w:ascii="Candara" w:hAnsi="Candara"/>
          <w:sz w:val="24"/>
        </w:rPr>
        <w:t xml:space="preserve"> od </w:t>
      </w:r>
      <w:r>
        <w:rPr>
          <w:rFonts w:ascii="Candara" w:hAnsi="Candara"/>
          <w:sz w:val="24"/>
        </w:rPr>
        <w:t xml:space="preserve">imienia </w:t>
      </w:r>
      <w:r w:rsidR="00686038" w:rsidRPr="00E93D05">
        <w:rPr>
          <w:rFonts w:ascii="Candara" w:hAnsi="Candara"/>
          <w:sz w:val="24"/>
        </w:rPr>
        <w:t xml:space="preserve">głównej bohaterki dzieła </w:t>
      </w:r>
      <w:proofErr w:type="spellStart"/>
      <w:r w:rsidR="00686038" w:rsidRPr="00E93D05">
        <w:rPr>
          <w:rFonts w:ascii="Candara" w:hAnsi="Candara"/>
          <w:sz w:val="24"/>
        </w:rPr>
        <w:t>Karyna</w:t>
      </w:r>
      <w:proofErr w:type="spellEnd"/>
      <w:r w:rsidR="00686038" w:rsidRPr="00E93D05">
        <w:rPr>
          <w:rFonts w:ascii="Candara" w:hAnsi="Candara"/>
          <w:sz w:val="24"/>
        </w:rPr>
        <w:t>.</w:t>
      </w:r>
      <w:r w:rsidR="00686038" w:rsidRPr="00E93D05">
        <w:rPr>
          <w:rFonts w:ascii="Candara" w:hAnsi="Candara"/>
          <w:b/>
          <w:sz w:val="24"/>
        </w:rPr>
        <w:t xml:space="preserve"> </w:t>
      </w:r>
    </w:p>
    <w:p w:rsidR="00EA7E65" w:rsidRDefault="00EA7E65" w:rsidP="00686038">
      <w:pPr>
        <w:ind w:firstLine="708"/>
        <w:jc w:val="both"/>
        <w:rPr>
          <w:rFonts w:ascii="Candara" w:hAnsi="Candara"/>
          <w:sz w:val="24"/>
        </w:rPr>
      </w:pPr>
    </w:p>
    <w:p w:rsidR="00B14B4B" w:rsidRPr="00E93D05" w:rsidRDefault="00B14B4B" w:rsidP="00686038">
      <w:pPr>
        <w:ind w:firstLine="708"/>
        <w:jc w:val="both"/>
        <w:rPr>
          <w:rFonts w:ascii="Candara" w:hAnsi="Candara"/>
          <w:sz w:val="24"/>
        </w:rPr>
      </w:pPr>
    </w:p>
    <w:p w:rsidR="00686038" w:rsidRPr="00E93D05" w:rsidRDefault="007B1767" w:rsidP="00686038">
      <w:pPr>
        <w:ind w:firstLine="708"/>
        <w:jc w:val="both"/>
        <w:rPr>
          <w:rFonts w:ascii="Candara" w:hAnsi="Candara"/>
          <w:sz w:val="24"/>
        </w:rPr>
      </w:pPr>
      <w:r w:rsidRPr="007B1767">
        <w:rPr>
          <w:noProof/>
        </w:rPr>
        <w:lastRenderedPageBreak/>
        <w:pict>
          <v:shape id="_x0000_s1038" type="#_x0000_t202" style="position:absolute;left:0;text-align:left;margin-left:301.9pt;margin-top:105.4pt;width:154.5pt;height:15.75pt;z-index:251697152" stroked="f">
            <v:textbox inset="0,0,0,0">
              <w:txbxContent>
                <w:p w:rsidR="008159C9" w:rsidRPr="00EA7402" w:rsidRDefault="008159C9" w:rsidP="00893F84">
                  <w:pPr>
                    <w:pStyle w:val="Legenda"/>
                    <w:rPr>
                      <w:noProof/>
                      <w:sz w:val="24"/>
                    </w:rPr>
                  </w:pPr>
                  <w:r w:rsidRPr="00EA7402">
                    <w:t>Kamienica, w której mieści się muzeum</w:t>
                  </w:r>
                </w:p>
              </w:txbxContent>
            </v:textbox>
            <w10:wrap type="square"/>
          </v:shape>
        </w:pict>
      </w:r>
      <w:r w:rsidR="00EA7E65">
        <w:rPr>
          <w:noProof/>
          <w:lang w:eastAsia="pl-PL"/>
        </w:rPr>
        <w:drawing>
          <wp:anchor distT="0" distB="0" distL="114300" distR="114300" simplePos="0" relativeHeight="251695104" behindDoc="0" locked="0" layoutInCell="1" allowOverlap="1">
            <wp:simplePos x="0" y="0"/>
            <wp:positionH relativeFrom="column">
              <wp:posOffset>3786505</wp:posOffset>
            </wp:positionH>
            <wp:positionV relativeFrom="paragraph">
              <wp:posOffset>-233045</wp:posOffset>
            </wp:positionV>
            <wp:extent cx="1962150" cy="1476375"/>
            <wp:effectExtent l="19050" t="0" r="0" b="0"/>
            <wp:wrapSquare wrapText="bothSides"/>
            <wp:docPr id="18" name="Obraz 10" descr="C:\Users\Zosia\Dropbox\Projekt\DSC0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osia\Dropbox\Projekt\DSC04007.JPG"/>
                    <pic:cNvPicPr>
                      <a:picLocks noChangeAspect="1" noChangeArrowheads="1"/>
                    </pic:cNvPicPr>
                  </pic:nvPicPr>
                  <pic:blipFill>
                    <a:blip r:embed="rId16" cstate="print"/>
                    <a:srcRect/>
                    <a:stretch>
                      <a:fillRect/>
                    </a:stretch>
                  </pic:blipFill>
                  <pic:spPr bwMode="auto">
                    <a:xfrm>
                      <a:off x="0" y="0"/>
                      <a:ext cx="1962150" cy="1476375"/>
                    </a:xfrm>
                    <a:prstGeom prst="rect">
                      <a:avLst/>
                    </a:prstGeom>
                    <a:ln>
                      <a:noFill/>
                    </a:ln>
                    <a:effectLst>
                      <a:softEdge rad="112500"/>
                    </a:effectLst>
                  </pic:spPr>
                </pic:pic>
              </a:graphicData>
            </a:graphic>
          </wp:anchor>
        </w:drawing>
      </w:r>
      <w:r w:rsidR="00EA7402">
        <w:rPr>
          <w:rFonts w:ascii="Candara" w:hAnsi="Candara"/>
          <w:noProof/>
          <w:sz w:val="24"/>
          <w:lang w:eastAsia="pl-PL"/>
        </w:rPr>
        <w:drawing>
          <wp:anchor distT="0" distB="0" distL="114300" distR="114300" simplePos="0" relativeHeight="251692032" behindDoc="0" locked="0" layoutInCell="1" allowOverlap="1">
            <wp:simplePos x="0" y="0"/>
            <wp:positionH relativeFrom="column">
              <wp:posOffset>-156845</wp:posOffset>
            </wp:positionH>
            <wp:positionV relativeFrom="paragraph">
              <wp:posOffset>779145</wp:posOffset>
            </wp:positionV>
            <wp:extent cx="1572895" cy="1181100"/>
            <wp:effectExtent l="19050" t="0" r="8255" b="0"/>
            <wp:wrapSquare wrapText="bothSides"/>
            <wp:docPr id="17" name="Obraz 14" descr="C:\Users\Zosia\Dropbox\Projekt\DSC0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osia\Dropbox\Projekt\DSC04030.JPG"/>
                    <pic:cNvPicPr>
                      <a:picLocks noChangeAspect="1" noChangeArrowheads="1"/>
                    </pic:cNvPicPr>
                  </pic:nvPicPr>
                  <pic:blipFill>
                    <a:blip r:embed="rId17" cstate="print"/>
                    <a:srcRect/>
                    <a:stretch>
                      <a:fillRect/>
                    </a:stretch>
                  </pic:blipFill>
                  <pic:spPr bwMode="auto">
                    <a:xfrm>
                      <a:off x="0" y="0"/>
                      <a:ext cx="1572895" cy="1181100"/>
                    </a:xfrm>
                    <a:prstGeom prst="rect">
                      <a:avLst/>
                    </a:prstGeom>
                    <a:ln>
                      <a:noFill/>
                    </a:ln>
                    <a:effectLst>
                      <a:softEdge rad="112500"/>
                    </a:effectLst>
                  </pic:spPr>
                </pic:pic>
              </a:graphicData>
            </a:graphic>
          </wp:anchor>
        </w:drawing>
      </w:r>
      <w:r w:rsidR="00686038" w:rsidRPr="00E93D05">
        <w:rPr>
          <w:rFonts w:ascii="Candara" w:hAnsi="Candara"/>
          <w:sz w:val="24"/>
        </w:rPr>
        <w:t xml:space="preserve">W </w:t>
      </w:r>
      <w:r w:rsidR="00D63804">
        <w:rPr>
          <w:rFonts w:ascii="Candara" w:hAnsi="Candara"/>
          <w:sz w:val="24"/>
        </w:rPr>
        <w:t>tym czasie Mickiewicz m</w:t>
      </w:r>
      <w:r w:rsidR="00686038" w:rsidRPr="00E93D05">
        <w:rPr>
          <w:rFonts w:ascii="Candara" w:hAnsi="Candara"/>
          <w:sz w:val="24"/>
        </w:rPr>
        <w:t xml:space="preserve">iał śniadą cerę </w:t>
      </w:r>
      <w:r w:rsidR="00B14B4B">
        <w:rPr>
          <w:rFonts w:ascii="Candara" w:hAnsi="Candara"/>
          <w:sz w:val="24"/>
        </w:rPr>
        <w:br/>
      </w:r>
      <w:r w:rsidR="00686038" w:rsidRPr="00E93D05">
        <w:rPr>
          <w:rFonts w:ascii="Candara" w:hAnsi="Candara"/>
          <w:sz w:val="24"/>
        </w:rPr>
        <w:t xml:space="preserve">i czarne, lekko </w:t>
      </w:r>
      <w:r w:rsidR="00D63804">
        <w:rPr>
          <w:rFonts w:ascii="Candara" w:hAnsi="Candara"/>
          <w:sz w:val="24"/>
        </w:rPr>
        <w:t>kręcone</w:t>
      </w:r>
      <w:r w:rsidR="00686038" w:rsidRPr="00E93D05">
        <w:rPr>
          <w:rFonts w:ascii="Candara" w:hAnsi="Candara"/>
          <w:sz w:val="24"/>
        </w:rPr>
        <w:t xml:space="preserve"> włosy. </w:t>
      </w:r>
      <w:r w:rsidR="00D63804">
        <w:rPr>
          <w:rFonts w:ascii="Candara" w:hAnsi="Candara"/>
          <w:sz w:val="24"/>
        </w:rPr>
        <w:t>B</w:t>
      </w:r>
      <w:r w:rsidR="00686038" w:rsidRPr="00E93D05">
        <w:rPr>
          <w:rFonts w:ascii="Candara" w:hAnsi="Candara"/>
          <w:sz w:val="24"/>
        </w:rPr>
        <w:t xml:space="preserve">ył dość niski, mierzył bowiem 164 centymetry. Źródła historyczne nie są zgodne w sprawie faktycznego wzrostu poety - późniejsze dokumenty mówią o wzroście 170 centymetrów. </w:t>
      </w:r>
    </w:p>
    <w:p w:rsidR="00686038" w:rsidRDefault="007B1767" w:rsidP="00686038">
      <w:pPr>
        <w:ind w:firstLine="708"/>
        <w:jc w:val="both"/>
        <w:rPr>
          <w:rFonts w:ascii="Candara" w:hAnsi="Candara"/>
          <w:b/>
          <w:sz w:val="24"/>
        </w:rPr>
      </w:pPr>
      <w:r w:rsidRPr="007B1767">
        <w:rPr>
          <w:noProof/>
        </w:rPr>
        <w:pict>
          <v:shape id="_x0000_s1037" type="#_x0000_t202" style="position:absolute;left:0;text-align:left;margin-left:-132.75pt;margin-top:34.7pt;width:123.85pt;height:24pt;z-index:251694080" stroked="f">
            <v:textbox inset="0,0,0,0">
              <w:txbxContent>
                <w:p w:rsidR="008159C9" w:rsidRPr="00EA7402" w:rsidRDefault="008159C9" w:rsidP="00893F84">
                  <w:pPr>
                    <w:pStyle w:val="Legenda"/>
                    <w:rPr>
                      <w:noProof/>
                      <w:sz w:val="24"/>
                    </w:rPr>
                  </w:pPr>
                  <w:r w:rsidRPr="00EA7402">
                    <w:t>Autentyczne meble w Muzeum Adama Mickiewicza w Wilnie</w:t>
                  </w:r>
                </w:p>
              </w:txbxContent>
            </v:textbox>
            <w10:wrap type="square"/>
          </v:shape>
        </w:pict>
      </w:r>
      <w:r w:rsidR="00686038" w:rsidRPr="00E93D05">
        <w:rPr>
          <w:rFonts w:ascii="Candara" w:hAnsi="Candara"/>
          <w:sz w:val="24"/>
        </w:rPr>
        <w:t xml:space="preserve">Autentykami z Muzeum Mickiewicza są meble: krzesło </w:t>
      </w:r>
      <w:r w:rsidR="00EA7402">
        <w:rPr>
          <w:rFonts w:ascii="Candara" w:hAnsi="Candara"/>
          <w:sz w:val="24"/>
        </w:rPr>
        <w:br/>
      </w:r>
      <w:r w:rsidR="00686038" w:rsidRPr="00E93D05">
        <w:rPr>
          <w:rFonts w:ascii="Candara" w:hAnsi="Candara"/>
          <w:sz w:val="24"/>
        </w:rPr>
        <w:t xml:space="preserve">i stół z mieszkania w Kownie oraz fotel z mieszkania w Paryżu. </w:t>
      </w:r>
      <w:r w:rsidR="00EA7402">
        <w:rPr>
          <w:rFonts w:ascii="Candara" w:hAnsi="Candara"/>
          <w:sz w:val="24"/>
        </w:rPr>
        <w:br/>
      </w:r>
      <w:r w:rsidR="00686038" w:rsidRPr="00E93D05">
        <w:rPr>
          <w:rFonts w:ascii="Candara" w:hAnsi="Candara"/>
          <w:sz w:val="24"/>
        </w:rPr>
        <w:t xml:space="preserve">W niezmienionym od czasów wieszcza stanie zachował się też średniowieczny budynek </w:t>
      </w:r>
      <w:r w:rsidR="00D63804">
        <w:rPr>
          <w:rFonts w:ascii="Candara" w:hAnsi="Candara"/>
          <w:sz w:val="24"/>
        </w:rPr>
        <w:t>m</w:t>
      </w:r>
      <w:r w:rsidR="00686038" w:rsidRPr="00E93D05">
        <w:rPr>
          <w:rFonts w:ascii="Candara" w:hAnsi="Candara"/>
          <w:sz w:val="24"/>
        </w:rPr>
        <w:t>uzeum.</w:t>
      </w:r>
      <w:r w:rsidR="00686038" w:rsidRPr="00E93D05">
        <w:rPr>
          <w:rFonts w:ascii="Candara" w:hAnsi="Candara"/>
          <w:b/>
          <w:sz w:val="24"/>
        </w:rPr>
        <w:t xml:space="preserve"> </w:t>
      </w:r>
    </w:p>
    <w:p w:rsidR="00143312" w:rsidRPr="00E93D05" w:rsidRDefault="00143312" w:rsidP="00143312">
      <w:pPr>
        <w:ind w:firstLine="708"/>
        <w:jc w:val="both"/>
        <w:rPr>
          <w:rFonts w:ascii="Candara" w:hAnsi="Candara"/>
          <w:sz w:val="24"/>
        </w:rPr>
      </w:pPr>
      <w:r w:rsidRPr="00E93D05">
        <w:rPr>
          <w:rFonts w:ascii="Candara" w:hAnsi="Candara"/>
          <w:sz w:val="24"/>
        </w:rPr>
        <w:t>Podstawowymi źródłami wiadomości w powyższym tekście były słowa przewodnika, który oprowadzał naszą wycieczkę po Wilnie oraz książka Jadw</w:t>
      </w:r>
      <w:r>
        <w:rPr>
          <w:rFonts w:ascii="Candara" w:hAnsi="Candara"/>
          <w:sz w:val="24"/>
        </w:rPr>
        <w:t xml:space="preserve">igi </w:t>
      </w:r>
      <w:proofErr w:type="spellStart"/>
      <w:r>
        <w:rPr>
          <w:rFonts w:ascii="Candara" w:hAnsi="Candara"/>
          <w:sz w:val="24"/>
        </w:rPr>
        <w:t>Kurdiko</w:t>
      </w:r>
      <w:proofErr w:type="spellEnd"/>
      <w:r>
        <w:rPr>
          <w:rFonts w:ascii="Candara" w:hAnsi="Candara"/>
          <w:sz w:val="24"/>
        </w:rPr>
        <w:t xml:space="preserve">, pod tytułem „Wilno </w:t>
      </w:r>
      <w:r w:rsidRPr="00E93D05">
        <w:rPr>
          <w:rFonts w:ascii="Candara" w:hAnsi="Candara"/>
          <w:sz w:val="24"/>
        </w:rPr>
        <w:t xml:space="preserve">w ich życiu, Litwa w ich twórczości”, wydana przez Wydawnictwo Polskie w Wilnie </w:t>
      </w:r>
      <w:r>
        <w:rPr>
          <w:rFonts w:ascii="Candara" w:hAnsi="Candara"/>
          <w:sz w:val="24"/>
        </w:rPr>
        <w:t xml:space="preserve">w </w:t>
      </w:r>
      <w:r w:rsidRPr="00E93D05">
        <w:rPr>
          <w:rFonts w:ascii="Candara" w:hAnsi="Candara"/>
          <w:sz w:val="24"/>
        </w:rPr>
        <w:t>2007</w:t>
      </w:r>
      <w:r>
        <w:rPr>
          <w:rFonts w:ascii="Candara" w:hAnsi="Candara"/>
          <w:sz w:val="24"/>
        </w:rPr>
        <w:t>r.</w:t>
      </w:r>
      <w:r w:rsidRPr="00E93D05">
        <w:rPr>
          <w:rFonts w:ascii="Candara" w:hAnsi="Candara"/>
          <w:sz w:val="24"/>
        </w:rPr>
        <w:t xml:space="preserve"> Pozostałe źródła wymienione są w przypisach dolnych. </w:t>
      </w:r>
    </w:p>
    <w:p w:rsidR="00EA1537" w:rsidRDefault="00EA1537" w:rsidP="00686038">
      <w:pPr>
        <w:ind w:firstLine="708"/>
        <w:jc w:val="both"/>
        <w:rPr>
          <w:rFonts w:ascii="Candara" w:hAnsi="Candara"/>
          <w:b/>
          <w:sz w:val="24"/>
        </w:rPr>
      </w:pPr>
    </w:p>
    <w:p w:rsidR="00EA1537" w:rsidRPr="00EA1537" w:rsidRDefault="00EA1537" w:rsidP="00143312">
      <w:pPr>
        <w:pStyle w:val="Podtytu"/>
      </w:pPr>
      <w:bookmarkStart w:id="29" w:name="_Toc337494234"/>
      <w:r>
        <w:t>Wnioski</w:t>
      </w:r>
      <w:bookmarkEnd w:id="29"/>
    </w:p>
    <w:p w:rsidR="00686038" w:rsidRPr="00E93D05" w:rsidRDefault="00D63804" w:rsidP="00686038">
      <w:pPr>
        <w:ind w:firstLine="708"/>
        <w:jc w:val="both"/>
        <w:rPr>
          <w:rFonts w:ascii="Candara" w:hAnsi="Candara"/>
          <w:sz w:val="24"/>
        </w:rPr>
      </w:pPr>
      <w:r>
        <w:rPr>
          <w:rFonts w:ascii="Candara" w:hAnsi="Candara"/>
          <w:sz w:val="24"/>
        </w:rPr>
        <w:t>W dzisiejszym Wilnie możemy odnaleźć wiele śladów po Adamie Mickiewiczu.</w:t>
      </w:r>
      <w:r w:rsidR="00686038" w:rsidRPr="00E93D05">
        <w:rPr>
          <w:rFonts w:ascii="Candara" w:hAnsi="Candara"/>
          <w:sz w:val="24"/>
        </w:rPr>
        <w:t xml:space="preserve"> Starałam się opisać te najważniejsze. Szczególnie </w:t>
      </w:r>
      <w:r w:rsidRPr="00E93D05">
        <w:rPr>
          <w:rFonts w:ascii="Candara" w:hAnsi="Candara"/>
          <w:sz w:val="24"/>
        </w:rPr>
        <w:t xml:space="preserve">moją uwagę </w:t>
      </w:r>
      <w:r w:rsidR="00686038" w:rsidRPr="00E93D05">
        <w:rPr>
          <w:rFonts w:ascii="Candara" w:hAnsi="Candara"/>
          <w:sz w:val="24"/>
        </w:rPr>
        <w:t>przykuły tablice pamiątkowe, których jest bardzo dużo. W prawie każdym miejscu związanym z</w:t>
      </w:r>
      <w:r>
        <w:rPr>
          <w:rFonts w:ascii="Candara" w:hAnsi="Candara"/>
          <w:sz w:val="24"/>
        </w:rPr>
        <w:t xml:space="preserve"> naszym wieszczem narodowym są one umieszczane</w:t>
      </w:r>
      <w:r w:rsidR="00686038" w:rsidRPr="00E93D05">
        <w:rPr>
          <w:rFonts w:ascii="Candara" w:hAnsi="Candara"/>
          <w:sz w:val="24"/>
        </w:rPr>
        <w:t>. Uważam, że to dobrze, ponieważ inaczej ludzie nie wiedzieliby i nie zwróciliby uwagi na to</w:t>
      </w:r>
      <w:r>
        <w:rPr>
          <w:rFonts w:ascii="Candara" w:hAnsi="Candara"/>
          <w:sz w:val="24"/>
        </w:rPr>
        <w:t xml:space="preserve">, </w:t>
      </w:r>
      <w:r w:rsidR="008159C9">
        <w:rPr>
          <w:rFonts w:ascii="Candara" w:hAnsi="Candara"/>
          <w:sz w:val="24"/>
        </w:rPr>
        <w:t>jak bardzo życie Mickiewicza było związane z Wilnem</w:t>
      </w:r>
      <w:r w:rsidR="00686038" w:rsidRPr="00E93D05">
        <w:rPr>
          <w:rFonts w:ascii="Candara" w:hAnsi="Candara"/>
          <w:sz w:val="24"/>
        </w:rPr>
        <w:t>.</w:t>
      </w:r>
    </w:p>
    <w:p w:rsidR="00686038" w:rsidRDefault="00686038" w:rsidP="00686038">
      <w:pPr>
        <w:rPr>
          <w:sz w:val="20"/>
        </w:rPr>
      </w:pPr>
    </w:p>
    <w:p w:rsidR="0036097E" w:rsidRDefault="0036097E" w:rsidP="00686038">
      <w:pPr>
        <w:rPr>
          <w:sz w:val="20"/>
        </w:rPr>
      </w:pPr>
    </w:p>
    <w:p w:rsidR="0036097E" w:rsidRDefault="0036097E" w:rsidP="00686038">
      <w:pPr>
        <w:rPr>
          <w:sz w:val="20"/>
        </w:rPr>
      </w:pPr>
    </w:p>
    <w:p w:rsidR="0036097E" w:rsidRDefault="0036097E" w:rsidP="00686038">
      <w:pPr>
        <w:rPr>
          <w:sz w:val="20"/>
        </w:rPr>
      </w:pPr>
    </w:p>
    <w:p w:rsidR="0036097E" w:rsidRDefault="0036097E" w:rsidP="00686038">
      <w:pPr>
        <w:rPr>
          <w:sz w:val="20"/>
        </w:rPr>
      </w:pPr>
    </w:p>
    <w:p w:rsidR="0036097E" w:rsidRDefault="0036097E" w:rsidP="00686038">
      <w:pPr>
        <w:rPr>
          <w:sz w:val="20"/>
        </w:rPr>
      </w:pPr>
    </w:p>
    <w:p w:rsidR="0036097E" w:rsidRDefault="0036097E" w:rsidP="00686038">
      <w:pPr>
        <w:rPr>
          <w:sz w:val="20"/>
        </w:rPr>
      </w:pPr>
    </w:p>
    <w:p w:rsidR="0036097E" w:rsidRDefault="0036097E" w:rsidP="00686038">
      <w:pPr>
        <w:rPr>
          <w:sz w:val="20"/>
        </w:rPr>
      </w:pPr>
    </w:p>
    <w:p w:rsidR="00860D73" w:rsidRDefault="00860D73" w:rsidP="00F90B49">
      <w:pPr>
        <w:jc w:val="both"/>
        <w:rPr>
          <w:rFonts w:ascii="Candara" w:hAnsi="Candara"/>
          <w:sz w:val="24"/>
          <w:szCs w:val="25"/>
        </w:rPr>
      </w:pPr>
    </w:p>
    <w:p w:rsidR="00143312" w:rsidRPr="00C825AD" w:rsidRDefault="00143312" w:rsidP="00F90B49">
      <w:pPr>
        <w:jc w:val="both"/>
        <w:rPr>
          <w:rFonts w:ascii="Candara" w:hAnsi="Candara"/>
          <w:sz w:val="24"/>
          <w:szCs w:val="25"/>
        </w:rPr>
      </w:pPr>
    </w:p>
    <w:p w:rsidR="00231CF3" w:rsidRPr="00C825AD" w:rsidRDefault="00231CF3" w:rsidP="00893F84">
      <w:pPr>
        <w:pStyle w:val="Tytu"/>
      </w:pPr>
      <w:bookmarkStart w:id="30" w:name="_Toc337406951"/>
      <w:bookmarkStart w:id="31" w:name="_Toc337407093"/>
      <w:bookmarkStart w:id="32" w:name="_Toc337407429"/>
      <w:bookmarkStart w:id="33" w:name="_Toc337407610"/>
      <w:bookmarkStart w:id="34" w:name="_Toc337494235"/>
      <w:r w:rsidRPr="00C825AD">
        <w:lastRenderedPageBreak/>
        <w:t>Juliusz Słowacki</w:t>
      </w:r>
      <w:bookmarkEnd w:id="30"/>
      <w:bookmarkEnd w:id="31"/>
      <w:bookmarkEnd w:id="32"/>
      <w:bookmarkEnd w:id="33"/>
      <w:bookmarkEnd w:id="34"/>
    </w:p>
    <w:p w:rsidR="00231CF3" w:rsidRPr="00C825AD" w:rsidRDefault="007B1767" w:rsidP="00231CF3">
      <w:pPr>
        <w:jc w:val="both"/>
        <w:rPr>
          <w:rFonts w:ascii="Candara" w:hAnsi="Candara" w:cs="Times New Roman"/>
          <w:sz w:val="24"/>
          <w:szCs w:val="25"/>
        </w:rPr>
      </w:pPr>
      <w:r w:rsidRPr="007B1767">
        <w:rPr>
          <w:noProof/>
        </w:rPr>
        <w:pict>
          <v:shape id="_x0000_s1047" type="#_x0000_t202" style="position:absolute;left:0;text-align:left;margin-left:324.4pt;margin-top:171.8pt;width:114.75pt;height:14.25pt;z-index:251722752" stroked="f">
            <v:textbox inset="0,0,0,0">
              <w:txbxContent>
                <w:p w:rsidR="008159C9" w:rsidRPr="00281465" w:rsidRDefault="008159C9" w:rsidP="00207913">
                  <w:pPr>
                    <w:pStyle w:val="Legenda"/>
                    <w:rPr>
                      <w:rFonts w:cs="Times New Roman"/>
                      <w:noProof/>
                      <w:sz w:val="24"/>
                      <w:szCs w:val="25"/>
                    </w:rPr>
                  </w:pPr>
                  <w:r>
                    <w:t>Juliusz Słowacki</w:t>
                  </w:r>
                </w:p>
              </w:txbxContent>
            </v:textbox>
            <w10:wrap type="square"/>
          </v:shape>
        </w:pict>
      </w:r>
      <w:r w:rsidR="00207913">
        <w:rPr>
          <w:rFonts w:ascii="Candara" w:hAnsi="Candara" w:cs="Times New Roman"/>
          <w:noProof/>
          <w:sz w:val="24"/>
          <w:szCs w:val="25"/>
          <w:lang w:eastAsia="pl-PL"/>
        </w:rPr>
        <w:drawing>
          <wp:anchor distT="0" distB="0" distL="114300" distR="114300" simplePos="0" relativeHeight="251720704" behindDoc="0" locked="0" layoutInCell="1" allowOverlap="1">
            <wp:simplePos x="0" y="0"/>
            <wp:positionH relativeFrom="column">
              <wp:posOffset>4119880</wp:posOffset>
            </wp:positionH>
            <wp:positionV relativeFrom="paragraph">
              <wp:posOffset>86360</wp:posOffset>
            </wp:positionV>
            <wp:extent cx="1457325" cy="2038350"/>
            <wp:effectExtent l="19050" t="0" r="9525" b="0"/>
            <wp:wrapSquare wrapText="bothSides"/>
            <wp:docPr id="5" name="Obraz 7" descr="Plik:Juliusz Słowacki by Tytus Byczkow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ik:Juliusz Słowacki by Tytus Byczkowski.PNG"/>
                    <pic:cNvPicPr>
                      <a:picLocks noChangeAspect="1" noChangeArrowheads="1"/>
                    </pic:cNvPicPr>
                  </pic:nvPicPr>
                  <pic:blipFill>
                    <a:blip r:embed="rId18" cstate="print"/>
                    <a:srcRect/>
                    <a:stretch>
                      <a:fillRect/>
                    </a:stretch>
                  </pic:blipFill>
                  <pic:spPr bwMode="auto">
                    <a:xfrm>
                      <a:off x="0" y="0"/>
                      <a:ext cx="1457325" cy="2038350"/>
                    </a:xfrm>
                    <a:prstGeom prst="rect">
                      <a:avLst/>
                    </a:prstGeom>
                    <a:ln>
                      <a:noFill/>
                    </a:ln>
                    <a:effectLst>
                      <a:softEdge rad="112500"/>
                    </a:effectLst>
                  </pic:spPr>
                </pic:pic>
              </a:graphicData>
            </a:graphic>
          </wp:anchor>
        </w:drawing>
      </w:r>
      <w:r w:rsidR="00231CF3" w:rsidRPr="00C825AD">
        <w:rPr>
          <w:rFonts w:ascii="Candara" w:hAnsi="Candara" w:cs="Times New Roman"/>
          <w:sz w:val="24"/>
          <w:szCs w:val="25"/>
        </w:rPr>
        <w:tab/>
        <w:t xml:space="preserve">Juliusz Słowacki urodził się 4 września 1809 roku </w:t>
      </w:r>
      <w:r w:rsidR="00207913">
        <w:rPr>
          <w:rStyle w:val="Odwoanieprzypisudolnego"/>
          <w:rFonts w:ascii="Candara" w:hAnsi="Candara" w:cs="Times New Roman"/>
          <w:sz w:val="24"/>
          <w:szCs w:val="25"/>
        </w:rPr>
        <w:footnoteReference w:id="10"/>
      </w:r>
      <w:r w:rsidR="00207913">
        <w:rPr>
          <w:rFonts w:ascii="Candara" w:hAnsi="Candara" w:cs="Times New Roman"/>
          <w:sz w:val="24"/>
          <w:szCs w:val="25"/>
        </w:rPr>
        <w:br/>
      </w:r>
      <w:r w:rsidR="00231CF3" w:rsidRPr="00C825AD">
        <w:rPr>
          <w:rFonts w:ascii="Candara" w:hAnsi="Candara" w:cs="Times New Roman"/>
          <w:sz w:val="24"/>
          <w:szCs w:val="25"/>
        </w:rPr>
        <w:t xml:space="preserve">w Krzemieńcu w południowo-wschodniej części dawnej Rzeczypospolitej. Jego rodzice byli dobrze wykształceni i mieli wielu przyjaciół w sferach literackich, co zapewne wpłynęło na przyszłość poety. Jego ojciec, Euzebiusz Słowacki, był profesorem literatury w Liceum Krzemienieckim </w:t>
      </w:r>
      <w:r w:rsidR="00231CF3" w:rsidRPr="00C825AD">
        <w:rPr>
          <w:rFonts w:ascii="Candara" w:hAnsi="Candara" w:cs="Times New Roman"/>
          <w:sz w:val="24"/>
          <w:szCs w:val="25"/>
        </w:rPr>
        <w:br/>
        <w:t xml:space="preserve">i Uniwersytecie Wileńskim. Jego matka, Salomea </w:t>
      </w:r>
      <w:r w:rsidR="00207913">
        <w:rPr>
          <w:rFonts w:ascii="Candara" w:hAnsi="Candara" w:cs="Times New Roman"/>
          <w:sz w:val="24"/>
          <w:szCs w:val="25"/>
        </w:rPr>
        <w:br/>
      </w:r>
      <w:r w:rsidR="00231CF3" w:rsidRPr="00C825AD">
        <w:rPr>
          <w:rFonts w:ascii="Candara" w:hAnsi="Candara" w:cs="Times New Roman"/>
          <w:sz w:val="24"/>
          <w:szCs w:val="25"/>
        </w:rPr>
        <w:t xml:space="preserve">z Januszewskich prowadziła salon literacki zarówno </w:t>
      </w:r>
      <w:r w:rsidR="00207913">
        <w:rPr>
          <w:rFonts w:ascii="Candara" w:hAnsi="Candara" w:cs="Times New Roman"/>
          <w:sz w:val="24"/>
          <w:szCs w:val="25"/>
        </w:rPr>
        <w:br/>
      </w:r>
      <w:r w:rsidR="00231CF3" w:rsidRPr="00C825AD">
        <w:rPr>
          <w:rFonts w:ascii="Candara" w:hAnsi="Candara" w:cs="Times New Roman"/>
          <w:sz w:val="24"/>
          <w:szCs w:val="25"/>
        </w:rPr>
        <w:t>w Krzemieńcu jak i w Wilnie.</w:t>
      </w:r>
    </w:p>
    <w:p w:rsidR="00231CF3" w:rsidRPr="00C825AD" w:rsidRDefault="00231CF3" w:rsidP="00231CF3">
      <w:pPr>
        <w:jc w:val="both"/>
        <w:rPr>
          <w:rFonts w:ascii="Candara" w:hAnsi="Candara" w:cs="Times New Roman"/>
          <w:sz w:val="24"/>
          <w:szCs w:val="25"/>
        </w:rPr>
      </w:pPr>
    </w:p>
    <w:p w:rsidR="00231CF3" w:rsidRPr="00C825AD" w:rsidRDefault="00231CF3" w:rsidP="00E93D05">
      <w:pPr>
        <w:pStyle w:val="Cytat"/>
      </w:pPr>
      <w:r w:rsidRPr="00C825AD">
        <w:t xml:space="preserve">„[…] w dzieciństwie, kiedy byłem egzaltowanie nabożny, modliłem się do Boga często </w:t>
      </w:r>
      <w:r w:rsidRPr="00C825AD">
        <w:br/>
        <w:t xml:space="preserve">i gorąco, żeby mi dał życie najnędzniejsze – żebym był pogardzony przez cały wiek mój </w:t>
      </w:r>
      <w:r w:rsidRPr="00C825AD">
        <w:br/>
        <w:t>i tylko, żeby mi za to dał nieśmiertelną sławę po śmierci. […] – i czasem przekonany jestem, że jakaś nadprzyrodzona moc pochwyciła moje dziecinne prośby i dotrzymuje mi układu. Straciłem nawet nadzieję być kiedyś szczęśliwym.”</w:t>
      </w:r>
      <w:r w:rsidRPr="00C825AD">
        <w:rPr>
          <w:rStyle w:val="Odwoanieprzypisudolnego"/>
        </w:rPr>
        <w:footnoteReference w:id="11"/>
      </w:r>
    </w:p>
    <w:p w:rsidR="00231CF3" w:rsidRPr="00C825AD" w:rsidRDefault="00231CF3" w:rsidP="00231CF3">
      <w:pPr>
        <w:rPr>
          <w:rFonts w:ascii="Candara" w:hAnsi="Candara"/>
          <w:sz w:val="20"/>
        </w:rPr>
      </w:pPr>
    </w:p>
    <w:p w:rsidR="00231CF3" w:rsidRPr="00C825AD" w:rsidRDefault="00231CF3" w:rsidP="00231CF3">
      <w:pPr>
        <w:jc w:val="both"/>
        <w:rPr>
          <w:rFonts w:ascii="Candara" w:hAnsi="Candara" w:cs="Times New Roman"/>
          <w:sz w:val="24"/>
          <w:szCs w:val="25"/>
        </w:rPr>
      </w:pPr>
      <w:r w:rsidRPr="00C825AD">
        <w:rPr>
          <w:rFonts w:ascii="Candara" w:hAnsi="Candara" w:cs="Times New Roman"/>
          <w:sz w:val="24"/>
          <w:szCs w:val="25"/>
        </w:rPr>
        <w:tab/>
        <w:t xml:space="preserve">Pierwsze lata dzieciństwa mały Juliusz spędził w Krzemieńcu. Miasto znajdujące się  na Ukrainie, do dziś może </w:t>
      </w:r>
      <w:r w:rsidR="00D003AA">
        <w:rPr>
          <w:rFonts w:ascii="Candara" w:hAnsi="Candara" w:cs="Times New Roman"/>
          <w:sz w:val="24"/>
          <w:szCs w:val="25"/>
        </w:rPr>
        <w:t xml:space="preserve">fascynować swoim położeniem i </w:t>
      </w:r>
      <w:r w:rsidRPr="00C825AD">
        <w:rPr>
          <w:rFonts w:ascii="Candara" w:hAnsi="Candara" w:cs="Times New Roman"/>
          <w:sz w:val="24"/>
          <w:szCs w:val="25"/>
        </w:rPr>
        <w:t>pięknem. Nad miastem dominuje wzgórze, na którego  szczycie znajdują się ruiny potężnego zamku.</w:t>
      </w:r>
    </w:p>
    <w:p w:rsidR="00231CF3" w:rsidRPr="00C825AD" w:rsidRDefault="00231CF3" w:rsidP="00231CF3">
      <w:pPr>
        <w:jc w:val="both"/>
        <w:rPr>
          <w:rFonts w:ascii="Candara" w:hAnsi="Candara" w:cs="Times New Roman"/>
          <w:sz w:val="24"/>
          <w:szCs w:val="25"/>
        </w:rPr>
      </w:pPr>
    </w:p>
    <w:p w:rsidR="00231CF3" w:rsidRPr="00C825AD" w:rsidRDefault="00231CF3" w:rsidP="00E93D05">
      <w:pPr>
        <w:pStyle w:val="Cytat"/>
      </w:pPr>
      <w:r w:rsidRPr="00C825AD">
        <w:t>„Tam stoi góra, Bony ochrzczona imieniem,</w:t>
      </w:r>
      <w:r w:rsidRPr="00C825AD">
        <w:br/>
        <w:t>Większa nad inne – miastu panująca cieniem;</w:t>
      </w:r>
      <w:r w:rsidRPr="00C825AD">
        <w:br/>
        <w:t>Stary – posępny Zamek, który czołem trzyma,</w:t>
      </w:r>
      <w:r w:rsidRPr="00C825AD">
        <w:br/>
        <w:t>Różne przybiera kształty – chmur łamany wirem;</w:t>
      </w:r>
      <w:r w:rsidRPr="00C825AD">
        <w:br/>
        <w:t>I w dzień strzelnic błękitnych spogląda oczyma,</w:t>
      </w:r>
      <w:r w:rsidRPr="00C825AD">
        <w:br/>
        <w:t>A w nocy jak korona kryta żalu kirem,</w:t>
      </w:r>
      <w:r w:rsidRPr="00C825AD">
        <w:br/>
        <w:t>Często szczerby wiekowe przesuwa powoli,</w:t>
      </w:r>
      <w:r w:rsidRPr="00C825AD">
        <w:br/>
        <w:t>Na srebrzystej księżyca wschodzącego twarzy.”</w:t>
      </w:r>
      <w:r w:rsidRPr="00C825AD">
        <w:rPr>
          <w:rStyle w:val="Odwoanieprzypisudolnego"/>
        </w:rPr>
        <w:footnoteReference w:id="12"/>
      </w:r>
    </w:p>
    <w:p w:rsidR="00231CF3" w:rsidRPr="00C825AD" w:rsidRDefault="00231CF3" w:rsidP="00231CF3">
      <w:pPr>
        <w:rPr>
          <w:rFonts w:ascii="Candara" w:hAnsi="Candara"/>
          <w:sz w:val="20"/>
        </w:rPr>
      </w:pPr>
    </w:p>
    <w:p w:rsidR="00231CF3" w:rsidRPr="00C825AD" w:rsidRDefault="00231CF3" w:rsidP="00231CF3">
      <w:pPr>
        <w:jc w:val="both"/>
        <w:rPr>
          <w:rFonts w:ascii="Candara" w:hAnsi="Candara" w:cs="Times New Roman"/>
          <w:sz w:val="24"/>
          <w:szCs w:val="25"/>
        </w:rPr>
      </w:pPr>
      <w:r w:rsidRPr="00C825AD">
        <w:rPr>
          <w:rFonts w:ascii="Candara" w:hAnsi="Candara" w:cs="Times New Roman"/>
          <w:sz w:val="24"/>
          <w:szCs w:val="25"/>
        </w:rPr>
        <w:lastRenderedPageBreak/>
        <w:tab/>
        <w:t>W wieku dwóch lat Juliusz Słowacki wraz z rodzicami przeprowadza się do Wilna na Litwie, ze względu na pracę ojca na Uniwersytecie Wileńskim. Zaledwie trzy lata później w roku 1814 jego ojciec Euzebiusz umiera. Juliusz ma wtedy 5 lat i głęboko przeżywa tę śmierć. Tak naprawdę już zawsze będzie brakować mu ojca.</w:t>
      </w:r>
    </w:p>
    <w:p w:rsidR="00231CF3" w:rsidRPr="00C825AD" w:rsidRDefault="00231CF3" w:rsidP="00231CF3">
      <w:pPr>
        <w:jc w:val="both"/>
        <w:rPr>
          <w:rFonts w:ascii="Candara" w:hAnsi="Candara" w:cs="Times New Roman"/>
          <w:sz w:val="24"/>
          <w:szCs w:val="25"/>
        </w:rPr>
      </w:pPr>
    </w:p>
    <w:p w:rsidR="00231CF3" w:rsidRPr="00C825AD" w:rsidRDefault="00231CF3" w:rsidP="00E93D05">
      <w:pPr>
        <w:pStyle w:val="Cytat"/>
      </w:pPr>
      <w:r w:rsidRPr="00C825AD">
        <w:t>„Oto nam kazał kornie stać na dole,</w:t>
      </w:r>
      <w:r w:rsidRPr="00C825AD">
        <w:br/>
        <w:t>A uszanować ślepo Boga wolę,</w:t>
      </w:r>
      <w:r w:rsidRPr="00C825AD">
        <w:br/>
        <w:t xml:space="preserve">Jedni więc pełni </w:t>
      </w:r>
      <w:proofErr w:type="spellStart"/>
      <w:r w:rsidRPr="00C825AD">
        <w:t>wnętrznych</w:t>
      </w:r>
      <w:proofErr w:type="spellEnd"/>
      <w:r w:rsidRPr="00C825AD">
        <w:t xml:space="preserve"> zrozumień</w:t>
      </w:r>
      <w:r w:rsidRPr="00C825AD">
        <w:br/>
        <w:t>Weszli do własnych ciał - i własnych sumień,</w:t>
      </w:r>
      <w:r w:rsidRPr="00C825AD">
        <w:br/>
        <w:t>A tam znaleźli - grzechy i rozpacze,</w:t>
      </w:r>
      <w:r w:rsidRPr="00C825AD">
        <w:br/>
        <w:t xml:space="preserve">Różne tej woli niebieskiej </w:t>
      </w:r>
      <w:proofErr w:type="spellStart"/>
      <w:r w:rsidRPr="00C825AD">
        <w:t>tłomacze</w:t>
      </w:r>
      <w:proofErr w:type="spellEnd"/>
      <w:r w:rsidRPr="00C825AD">
        <w:t>,</w:t>
      </w:r>
      <w:r w:rsidRPr="00C825AD">
        <w:br/>
        <w:t>W swych wolach ducha jak w morzu zgubieni”</w:t>
      </w:r>
      <w:r w:rsidRPr="00C825AD">
        <w:rPr>
          <w:rStyle w:val="Odwoanieprzypisudolnego"/>
        </w:rPr>
        <w:footnoteReference w:id="13"/>
      </w:r>
    </w:p>
    <w:p w:rsidR="00231CF3" w:rsidRPr="00C825AD" w:rsidRDefault="00231CF3" w:rsidP="00231CF3">
      <w:pPr>
        <w:jc w:val="both"/>
        <w:rPr>
          <w:rFonts w:ascii="Candara" w:hAnsi="Candara" w:cs="Times New Roman"/>
          <w:sz w:val="24"/>
          <w:szCs w:val="25"/>
        </w:rPr>
      </w:pPr>
      <w:r w:rsidRPr="00C825AD">
        <w:rPr>
          <w:rFonts w:ascii="Candara" w:hAnsi="Candara" w:cs="Times New Roman"/>
          <w:sz w:val="24"/>
          <w:szCs w:val="25"/>
        </w:rPr>
        <w:t xml:space="preserve">Tak pisał później w jednym ze swych poematów, „To było w duchu, Ojcze! </w:t>
      </w:r>
      <w:r w:rsidRPr="00C825AD">
        <w:rPr>
          <w:rFonts w:ascii="Candara" w:hAnsi="Candara" w:cs="Times New Roman"/>
          <w:sz w:val="24"/>
          <w:szCs w:val="25"/>
        </w:rPr>
        <w:br/>
        <w:t>A tymczasem…”</w:t>
      </w:r>
    </w:p>
    <w:p w:rsidR="00231CF3" w:rsidRPr="00C825AD" w:rsidRDefault="00231CF3" w:rsidP="00231CF3">
      <w:pPr>
        <w:jc w:val="both"/>
        <w:rPr>
          <w:rFonts w:ascii="Candara" w:hAnsi="Candara" w:cs="Times New Roman"/>
          <w:sz w:val="24"/>
          <w:szCs w:val="25"/>
        </w:rPr>
      </w:pPr>
      <w:r w:rsidRPr="00C825AD">
        <w:rPr>
          <w:rFonts w:ascii="Candara" w:hAnsi="Candara" w:cs="Times New Roman"/>
          <w:sz w:val="24"/>
          <w:szCs w:val="25"/>
        </w:rPr>
        <w:t>Po śmierci ojca Juliusz wraca z matką do Krzemieńca. To najbardziej beztroskie lata życia z matką w jego rodzinnym mieście.</w:t>
      </w:r>
    </w:p>
    <w:p w:rsidR="00231CF3" w:rsidRPr="00C825AD" w:rsidRDefault="00231CF3" w:rsidP="00E93D05">
      <w:pPr>
        <w:pStyle w:val="Cytat"/>
      </w:pPr>
      <w:r w:rsidRPr="00C825AD">
        <w:t>„Jeżeli kiedy w tej mojej krainie,</w:t>
      </w:r>
      <w:r w:rsidRPr="00C825AD">
        <w:br/>
        <w:t>Gdzie po dolinach moja Ikwa płynie.</w:t>
      </w:r>
      <w:r w:rsidRPr="00C825AD">
        <w:br/>
        <w:t>Gdzie góry moje błękitnieją mrokiem,</w:t>
      </w:r>
      <w:r w:rsidRPr="00C825AD">
        <w:br/>
        <w:t>A miasto dzwoni nad szmernym potokiem,</w:t>
      </w:r>
      <w:r w:rsidRPr="00C825AD">
        <w:br/>
        <w:t xml:space="preserve">Gdzie </w:t>
      </w:r>
      <w:proofErr w:type="spellStart"/>
      <w:r w:rsidRPr="00C825AD">
        <w:t>konwaliją</w:t>
      </w:r>
      <w:proofErr w:type="spellEnd"/>
      <w:r w:rsidRPr="00C825AD">
        <w:t xml:space="preserve"> </w:t>
      </w:r>
      <w:proofErr w:type="spellStart"/>
      <w:r w:rsidRPr="00C825AD">
        <w:t>woniące</w:t>
      </w:r>
      <w:proofErr w:type="spellEnd"/>
      <w:r w:rsidRPr="00C825AD">
        <w:t xml:space="preserve"> lewady,</w:t>
      </w:r>
      <w:r w:rsidRPr="00C825AD">
        <w:br/>
        <w:t>Biegną skały, pod chaty i sady”</w:t>
      </w:r>
      <w:r w:rsidRPr="00C825AD">
        <w:rPr>
          <w:rStyle w:val="Odwoanieprzypisudolnego"/>
        </w:rPr>
        <w:footnoteReference w:id="14"/>
      </w:r>
    </w:p>
    <w:p w:rsidR="00231CF3" w:rsidRPr="00C825AD" w:rsidRDefault="00231CF3" w:rsidP="00231CF3">
      <w:pPr>
        <w:jc w:val="both"/>
        <w:rPr>
          <w:rFonts w:ascii="Candara" w:hAnsi="Candara" w:cs="Times New Roman"/>
          <w:sz w:val="24"/>
          <w:szCs w:val="25"/>
        </w:rPr>
      </w:pPr>
      <w:r w:rsidRPr="00C825AD">
        <w:rPr>
          <w:rFonts w:ascii="Candara" w:hAnsi="Candara" w:cs="Times New Roman"/>
          <w:sz w:val="24"/>
          <w:szCs w:val="25"/>
        </w:rPr>
        <w:tab/>
        <w:t xml:space="preserve">W 1817 roku Salomea Słowacka wychodzi za Augusta </w:t>
      </w:r>
      <w:proofErr w:type="spellStart"/>
      <w:r w:rsidRPr="00C825AD">
        <w:rPr>
          <w:rFonts w:ascii="Candara" w:hAnsi="Candara" w:cs="Times New Roman"/>
          <w:sz w:val="24"/>
          <w:szCs w:val="25"/>
        </w:rPr>
        <w:t>Becu</w:t>
      </w:r>
      <w:proofErr w:type="spellEnd"/>
      <w:r w:rsidRPr="00C825AD">
        <w:rPr>
          <w:rFonts w:ascii="Candara" w:hAnsi="Candara" w:cs="Times New Roman"/>
          <w:sz w:val="24"/>
          <w:szCs w:val="25"/>
        </w:rPr>
        <w:t xml:space="preserve">. Juliusz jest wtedy już dorosłym osiemnastoletnim młodzieńcem. Lubi swojego ojczyma. Wywiera on duży wpływ na twórczość Juliusza. Siedem lat później, w 1824 roku, ojczym umiera rażony piorunem podczas popołudniowej drzemki w ich dziesięciopokojowym mieszkaniu </w:t>
      </w:r>
      <w:r w:rsidRPr="00C825AD">
        <w:rPr>
          <w:rFonts w:ascii="Candara" w:hAnsi="Candara" w:cs="Times New Roman"/>
          <w:sz w:val="24"/>
          <w:szCs w:val="25"/>
        </w:rPr>
        <w:br/>
        <w:t>w Wilnie.</w:t>
      </w:r>
    </w:p>
    <w:p w:rsidR="00231CF3" w:rsidRPr="00C825AD" w:rsidRDefault="00231CF3" w:rsidP="00231CF3">
      <w:pPr>
        <w:rPr>
          <w:rFonts w:ascii="Candara" w:hAnsi="Candara" w:cs="Times New Roman"/>
          <w:sz w:val="24"/>
          <w:szCs w:val="25"/>
        </w:rPr>
      </w:pPr>
      <w:r w:rsidRPr="00C825AD">
        <w:rPr>
          <w:rFonts w:ascii="Candara" w:hAnsi="Candara" w:cs="Times New Roman"/>
          <w:sz w:val="24"/>
          <w:szCs w:val="25"/>
        </w:rPr>
        <w:t>Ten motyw śmierci Juliusz wykorzystał w Balladynie:</w:t>
      </w:r>
    </w:p>
    <w:p w:rsidR="00231CF3" w:rsidRPr="00C825AD" w:rsidRDefault="00231CF3" w:rsidP="00E93D05">
      <w:pPr>
        <w:pStyle w:val="Cytat"/>
        <w:rPr>
          <w:rFonts w:cs="Times New Roman"/>
          <w:sz w:val="24"/>
          <w:szCs w:val="25"/>
        </w:rPr>
      </w:pPr>
      <w:r w:rsidRPr="00C825AD">
        <w:t xml:space="preserve">„Piorun spada i zabija </w:t>
      </w:r>
      <w:proofErr w:type="spellStart"/>
      <w:r w:rsidRPr="00E93D05">
        <w:t>królowę</w:t>
      </w:r>
      <w:proofErr w:type="spellEnd"/>
      <w:r w:rsidRPr="00E93D05">
        <w:br/>
        <w:t>- wszyscy przerażeni.</w:t>
      </w:r>
      <w:r w:rsidRPr="00C825AD">
        <w:br/>
        <w:t>KANCLERZ: Król-kobieta piorunem boskim zestrzelony;</w:t>
      </w:r>
      <w:r w:rsidRPr="00C825AD">
        <w:br/>
        <w:t>Zamiast w koronacyjne bić w pogrzebu dzwony”</w:t>
      </w:r>
      <w:r w:rsidRPr="00C825AD">
        <w:rPr>
          <w:rStyle w:val="Odwoanieprzypisudolnego"/>
        </w:rPr>
        <w:footnoteReference w:id="15"/>
      </w:r>
    </w:p>
    <w:p w:rsidR="00231CF3" w:rsidRPr="00C825AD" w:rsidRDefault="00231CF3" w:rsidP="00231CF3">
      <w:pPr>
        <w:jc w:val="both"/>
        <w:rPr>
          <w:rFonts w:ascii="Candara" w:hAnsi="Candara" w:cs="Times New Roman"/>
          <w:sz w:val="24"/>
          <w:szCs w:val="25"/>
        </w:rPr>
      </w:pPr>
      <w:r w:rsidRPr="00C825AD">
        <w:rPr>
          <w:rFonts w:ascii="Candara" w:hAnsi="Candara" w:cs="Times New Roman"/>
          <w:sz w:val="24"/>
          <w:szCs w:val="25"/>
        </w:rPr>
        <w:lastRenderedPageBreak/>
        <w:t xml:space="preserve">Rok po śmierci ojczyma Słowacki kończy gimnazjum wileńskie i spędza wakacje </w:t>
      </w:r>
      <w:r w:rsidRPr="00C825AD">
        <w:rPr>
          <w:rFonts w:ascii="Candara" w:hAnsi="Candara" w:cs="Times New Roman"/>
          <w:sz w:val="24"/>
          <w:szCs w:val="25"/>
        </w:rPr>
        <w:br/>
        <w:t>w Krzemieńcu.</w:t>
      </w:r>
    </w:p>
    <w:p w:rsidR="00231CF3" w:rsidRPr="00C825AD" w:rsidRDefault="00231CF3" w:rsidP="00E93D05">
      <w:pPr>
        <w:pStyle w:val="Cytat"/>
      </w:pPr>
      <w:r w:rsidRPr="00C825AD">
        <w:t xml:space="preserve">„Tu po kamieniach, z </w:t>
      </w:r>
      <w:proofErr w:type="spellStart"/>
      <w:r w:rsidRPr="00C825AD">
        <w:t>pracowną</w:t>
      </w:r>
      <w:proofErr w:type="spellEnd"/>
      <w:r w:rsidRPr="00C825AD">
        <w:t xml:space="preserve"> </w:t>
      </w:r>
      <w:proofErr w:type="spellStart"/>
      <w:r w:rsidRPr="00C825AD">
        <w:t>Arachną</w:t>
      </w:r>
      <w:proofErr w:type="spellEnd"/>
      <w:r w:rsidRPr="00C825AD">
        <w:br/>
        <w:t>Kłóci się wietrzyk i rwie jej przędziwo;</w:t>
      </w:r>
      <w:r w:rsidRPr="00C825AD">
        <w:br/>
        <w:t>Tu cząbry smutne gór spalonych pachną;</w:t>
      </w:r>
      <w:r w:rsidRPr="00C825AD">
        <w:br/>
        <w:t>Tu wiatr obiegłszy górę ruin siwą,</w:t>
      </w:r>
      <w:r w:rsidRPr="00C825AD">
        <w:br/>
        <w:t>Napędza nasion kwiatów – a te puchy</w:t>
      </w:r>
      <w:r w:rsidRPr="00C825AD">
        <w:br/>
        <w:t>Chodzą i w grobie latają jak duchy.”</w:t>
      </w:r>
      <w:r w:rsidRPr="00C825AD">
        <w:rPr>
          <w:rStyle w:val="Odwoanieprzypisudolnego"/>
        </w:rPr>
        <w:footnoteReference w:id="16"/>
      </w:r>
    </w:p>
    <w:p w:rsidR="00231CF3" w:rsidRPr="00C825AD" w:rsidRDefault="00231CF3" w:rsidP="00E93D05">
      <w:pPr>
        <w:pStyle w:val="Cytat"/>
      </w:pPr>
      <w:r w:rsidRPr="00C825AD">
        <w:t xml:space="preserve"> „Ta ręka, która Krzemieniec wystrzygła,</w:t>
      </w:r>
      <w:r w:rsidRPr="00C825AD">
        <w:br/>
      </w:r>
      <w:proofErr w:type="spellStart"/>
      <w:r w:rsidRPr="00C825AD">
        <w:t>Bogdajbym</w:t>
      </w:r>
      <w:proofErr w:type="spellEnd"/>
      <w:r w:rsidRPr="00C825AD">
        <w:t xml:space="preserve"> kiedyś ją uścisnął szczerze</w:t>
      </w:r>
      <w:r w:rsidRPr="00C825AD">
        <w:br/>
        <w:t>I ukłuł jako magnesowa igła,</w:t>
      </w:r>
      <w:r w:rsidRPr="00C825AD">
        <w:br/>
        <w:t>Która od słońca swój kierunek bierze.”</w:t>
      </w:r>
    </w:p>
    <w:p w:rsidR="00231CF3" w:rsidRPr="00C825AD" w:rsidRDefault="00231CF3" w:rsidP="00231CF3">
      <w:pPr>
        <w:pStyle w:val="NormalnyWeb"/>
        <w:rPr>
          <w:rFonts w:ascii="Candara" w:hAnsi="Candara"/>
          <w:szCs w:val="25"/>
        </w:rPr>
      </w:pPr>
      <w:r w:rsidRPr="00C825AD">
        <w:rPr>
          <w:rFonts w:ascii="Candara" w:hAnsi="Candara"/>
          <w:szCs w:val="25"/>
        </w:rPr>
        <w:t>Tak pisze w „</w:t>
      </w:r>
      <w:r w:rsidRPr="00C825AD">
        <w:rPr>
          <w:rFonts w:ascii="Candara" w:hAnsi="Candara"/>
          <w:i/>
          <w:szCs w:val="25"/>
        </w:rPr>
        <w:t xml:space="preserve">Do Hr. Gustawa </w:t>
      </w:r>
      <w:proofErr w:type="spellStart"/>
      <w:r w:rsidRPr="00C825AD">
        <w:rPr>
          <w:rFonts w:ascii="Candara" w:hAnsi="Candara"/>
          <w:i/>
          <w:szCs w:val="25"/>
        </w:rPr>
        <w:t>Olizara</w:t>
      </w:r>
      <w:proofErr w:type="spellEnd"/>
      <w:r w:rsidRPr="00C825AD">
        <w:rPr>
          <w:rFonts w:ascii="Candara" w:hAnsi="Candara"/>
          <w:i/>
          <w:szCs w:val="25"/>
        </w:rPr>
        <w:t xml:space="preserve"> Podziękowanie</w:t>
      </w:r>
      <w:r w:rsidRPr="00C825AD">
        <w:rPr>
          <w:rFonts w:ascii="Candara" w:hAnsi="Candara"/>
          <w:i/>
          <w:szCs w:val="25"/>
        </w:rPr>
        <w:br/>
        <w:t>Za Wystrzyżynkę z Gwiazdeczką</w:t>
      </w:r>
      <w:r w:rsidRPr="00C825AD">
        <w:rPr>
          <w:rFonts w:ascii="Candara" w:hAnsi="Candara"/>
          <w:i/>
          <w:szCs w:val="25"/>
        </w:rPr>
        <w:br/>
        <w:t>i Krzemieńcem”</w:t>
      </w:r>
      <w:r w:rsidRPr="00C825AD">
        <w:rPr>
          <w:rStyle w:val="Odwoanieprzypisudolnego"/>
          <w:rFonts w:ascii="Candara" w:hAnsi="Candara"/>
          <w:i/>
          <w:szCs w:val="25"/>
        </w:rPr>
        <w:footnoteReference w:id="17"/>
      </w:r>
    </w:p>
    <w:p w:rsidR="00231CF3" w:rsidRPr="00C825AD" w:rsidRDefault="00231CF3" w:rsidP="00231CF3">
      <w:pPr>
        <w:pStyle w:val="NormalnyWeb"/>
        <w:jc w:val="both"/>
        <w:rPr>
          <w:rFonts w:ascii="Candara" w:hAnsi="Candara"/>
          <w:szCs w:val="25"/>
        </w:rPr>
      </w:pPr>
      <w:r w:rsidRPr="00C825AD">
        <w:rPr>
          <w:rFonts w:ascii="Candara" w:hAnsi="Candara"/>
          <w:szCs w:val="25"/>
        </w:rPr>
        <w:tab/>
        <w:t>Słowacki wyjeżdża do Wilna gdzie studiuje na Uniwersytecie Wileńskim, na wydziale nauk moralnych i politycznych. Przeżywa tam swoją pierwszą, ale też nieodwzajemnioną miłość do Ludwiki Śniadeckiej. Lata spędzone w Wilnie zrobiły na Juliuszu ogromne wrażenie. Nie tylko obcowanie z wielkimi tej epoki w salonie literackim jego matki, ale także ważne zabytki Wilna. Wileński kościół Św. Jana z siedmioma grobami polskich królów młody Juliusz odwiedzał wielokrotnie. Czuł tam historię swojego narodu. Pisał o tym w Kordianie:</w:t>
      </w:r>
    </w:p>
    <w:p w:rsidR="00231CF3" w:rsidRPr="00C825AD" w:rsidRDefault="00231CF3" w:rsidP="00231CF3">
      <w:pPr>
        <w:pStyle w:val="NormalnyWeb"/>
        <w:jc w:val="both"/>
        <w:rPr>
          <w:rFonts w:ascii="Candara" w:eastAsiaTheme="minorHAnsi" w:hAnsi="Candara"/>
          <w:i/>
          <w:iCs/>
          <w:szCs w:val="25"/>
          <w:lang w:eastAsia="en-US"/>
        </w:rPr>
      </w:pPr>
      <w:bookmarkStart w:id="35" w:name="m1210524101437"/>
      <w:bookmarkEnd w:id="35"/>
      <w:r w:rsidRPr="00C825AD">
        <w:rPr>
          <w:rFonts w:ascii="Candara" w:eastAsiaTheme="minorHAnsi" w:hAnsi="Candara"/>
          <w:i/>
          <w:iCs/>
          <w:szCs w:val="25"/>
          <w:lang w:eastAsia="en-US"/>
        </w:rPr>
        <w:t>„Scena IV</w:t>
      </w:r>
    </w:p>
    <w:p w:rsidR="00231CF3" w:rsidRPr="00C825AD" w:rsidRDefault="00231CF3" w:rsidP="00231CF3">
      <w:pPr>
        <w:pStyle w:val="NormalnyWeb"/>
        <w:jc w:val="both"/>
        <w:rPr>
          <w:rFonts w:ascii="Candara" w:eastAsiaTheme="minorHAnsi" w:hAnsi="Candara"/>
          <w:i/>
          <w:iCs/>
          <w:szCs w:val="25"/>
          <w:lang w:eastAsia="en-US"/>
        </w:rPr>
      </w:pPr>
      <w:r w:rsidRPr="00C825AD">
        <w:rPr>
          <w:rFonts w:ascii="Candara" w:eastAsiaTheme="minorHAnsi" w:hAnsi="Candara"/>
          <w:i/>
          <w:iCs/>
          <w:szCs w:val="25"/>
          <w:lang w:eastAsia="en-US"/>
        </w:rPr>
        <w:t xml:space="preserve">Loch podziemny w kościele Św. Jana, wkoło trumny królów polskich, w głębi mały ołtarz. Przed ołtarzem stół okrągły — jedna lampa i krzesło. </w:t>
      </w:r>
      <w:r w:rsidRPr="00C825AD">
        <w:rPr>
          <w:rFonts w:ascii="Candara" w:eastAsiaTheme="minorHAnsi" w:hAnsi="Candara"/>
          <w:i/>
          <w:smallCaps/>
          <w:szCs w:val="25"/>
          <w:lang w:eastAsia="en-US"/>
        </w:rPr>
        <w:t>Prezes</w:t>
      </w:r>
      <w:r w:rsidRPr="00C825AD">
        <w:rPr>
          <w:rFonts w:ascii="Candara" w:eastAsiaTheme="minorHAnsi" w:hAnsi="Candara"/>
          <w:i/>
          <w:iCs/>
          <w:szCs w:val="25"/>
          <w:lang w:eastAsia="en-US"/>
        </w:rPr>
        <w:t xml:space="preserve"> spisku sam jeden siedzi za stołem — w czarnej masce i z siwymi jak śnieg włosami… Widać schody prowadzące na górę do </w:t>
      </w:r>
      <w:proofErr w:type="spellStart"/>
      <w:r w:rsidRPr="00C825AD">
        <w:rPr>
          <w:rFonts w:ascii="Candara" w:eastAsiaTheme="minorHAnsi" w:hAnsi="Candara"/>
          <w:i/>
          <w:iCs/>
          <w:szCs w:val="25"/>
          <w:lang w:eastAsia="en-US"/>
        </w:rPr>
        <w:t>korytarzów</w:t>
      </w:r>
      <w:bookmarkStart w:id="36" w:name="anchor-id1171829432166"/>
      <w:bookmarkEnd w:id="36"/>
      <w:proofErr w:type="spellEnd"/>
      <w:r w:rsidRPr="00C825AD">
        <w:rPr>
          <w:rFonts w:ascii="Candara" w:eastAsiaTheme="minorHAnsi" w:hAnsi="Candara"/>
          <w:i/>
          <w:iCs/>
          <w:szCs w:val="25"/>
          <w:lang w:eastAsia="en-US"/>
        </w:rPr>
        <w:t xml:space="preserve"> kościelnych, na schodach szyldwach widny</w:t>
      </w:r>
      <w:bookmarkStart w:id="37" w:name="anchor-id1171829432172"/>
      <w:bookmarkEnd w:id="37"/>
      <w:r w:rsidRPr="00C825AD">
        <w:rPr>
          <w:rFonts w:ascii="Candara" w:eastAsiaTheme="minorHAnsi" w:hAnsi="Candara"/>
          <w:i/>
          <w:iCs/>
          <w:szCs w:val="25"/>
          <w:lang w:eastAsia="en-US"/>
        </w:rPr>
        <w:t xml:space="preserve"> do połowy.”</w:t>
      </w:r>
      <w:r w:rsidRPr="00C825AD">
        <w:rPr>
          <w:rStyle w:val="Odwoanieprzypisudolnego"/>
          <w:rFonts w:ascii="Candara" w:eastAsiaTheme="minorHAnsi" w:hAnsi="Candara"/>
          <w:i/>
          <w:iCs/>
          <w:szCs w:val="25"/>
          <w:lang w:eastAsia="en-US"/>
        </w:rPr>
        <w:footnoteReference w:id="18"/>
      </w:r>
    </w:p>
    <w:p w:rsidR="00231CF3" w:rsidRPr="00C825AD" w:rsidRDefault="00231CF3" w:rsidP="00231CF3">
      <w:pPr>
        <w:pStyle w:val="NormalnyWeb"/>
        <w:jc w:val="both"/>
        <w:rPr>
          <w:rFonts w:ascii="Candara" w:hAnsi="Candara"/>
          <w:szCs w:val="25"/>
        </w:rPr>
      </w:pPr>
      <w:r w:rsidRPr="00C825AD">
        <w:rPr>
          <w:rFonts w:ascii="Candara" w:hAnsi="Candara"/>
          <w:szCs w:val="25"/>
        </w:rPr>
        <w:t>Dwa lata później w Boże Narodzenie oświadczył się ukochanej, która mu odmówiła uznając propozycję za koleżeński żart, poeta się załamał.</w:t>
      </w:r>
    </w:p>
    <w:p w:rsidR="00231CF3" w:rsidRPr="00C825AD" w:rsidRDefault="00231CF3" w:rsidP="00E93D05">
      <w:pPr>
        <w:pStyle w:val="Cytat"/>
      </w:pPr>
      <w:r w:rsidRPr="00C825AD">
        <w:t xml:space="preserve">„ Oto jest romans życia, nie skłamany w </w:t>
      </w:r>
      <w:proofErr w:type="spellStart"/>
      <w:r w:rsidRPr="00C825AD">
        <w:t>niczem</w:t>
      </w:r>
      <w:proofErr w:type="spellEnd"/>
      <w:r w:rsidRPr="00C825AD">
        <w:t>…</w:t>
      </w:r>
      <w:r w:rsidRPr="00C825AD">
        <w:br/>
        <w:t>Zabite głodem wrażeń jedno z dzieci kona,</w:t>
      </w:r>
      <w:r w:rsidRPr="00C825AD">
        <w:br/>
        <w:t>A drugie z odwróconym na przeszłość obliczem</w:t>
      </w:r>
      <w:r w:rsidRPr="00C825AD">
        <w:br/>
        <w:t>Rzuciło się w świat ciemny… Powieść nie skończona…”</w:t>
      </w:r>
      <w:r w:rsidRPr="00C825AD">
        <w:rPr>
          <w:rStyle w:val="Odwoanieprzypisudolnego"/>
        </w:rPr>
        <w:footnoteReference w:id="19"/>
      </w:r>
    </w:p>
    <w:p w:rsidR="00231CF3" w:rsidRDefault="00231CF3" w:rsidP="00C825AD">
      <w:pPr>
        <w:pStyle w:val="NormalnyWeb"/>
        <w:jc w:val="both"/>
        <w:rPr>
          <w:rFonts w:ascii="Candara" w:hAnsi="Candara"/>
          <w:szCs w:val="25"/>
        </w:rPr>
      </w:pPr>
      <w:r w:rsidRPr="00C825AD">
        <w:rPr>
          <w:rFonts w:ascii="Candara" w:hAnsi="Candara"/>
          <w:szCs w:val="25"/>
        </w:rPr>
        <w:lastRenderedPageBreak/>
        <w:t>W 1829 roku Juliusz wyjeżdża do Warszawy pozostawiając za sobą swoje dwie Małe Ojczyzny - Krzemieniec i Wilno…</w:t>
      </w:r>
    </w:p>
    <w:p w:rsidR="00C825AD" w:rsidRPr="00C825AD" w:rsidRDefault="00C825AD" w:rsidP="00231CF3">
      <w:pPr>
        <w:pStyle w:val="NormalnyWeb"/>
        <w:rPr>
          <w:rFonts w:ascii="Candara" w:hAnsi="Candara"/>
          <w:szCs w:val="25"/>
        </w:rPr>
      </w:pPr>
    </w:p>
    <w:p w:rsidR="00231CF3" w:rsidRPr="00C825AD" w:rsidRDefault="00231CF3" w:rsidP="00E93D05">
      <w:pPr>
        <w:pStyle w:val="Cytat"/>
      </w:pPr>
      <w:r w:rsidRPr="00C825AD">
        <w:t>„Każdy z nas miał kraj młodości szczęśliwy,</w:t>
      </w:r>
      <w:r w:rsidRPr="00C825AD">
        <w:br/>
        <w:t>Kraj, co się nigdy w myślach nie odmienia.</w:t>
      </w:r>
      <w:r w:rsidRPr="00C825AD">
        <w:br/>
        <w:t xml:space="preserve">Ja sam, </w:t>
      </w:r>
      <w:proofErr w:type="spellStart"/>
      <w:r w:rsidRPr="00C825AD">
        <w:t>com</w:t>
      </w:r>
      <w:proofErr w:type="spellEnd"/>
      <w:r w:rsidRPr="00C825AD">
        <w:t xml:space="preserve"> widział Chrystusa oliwy,</w:t>
      </w:r>
      <w:r w:rsidRPr="00C825AD">
        <w:br/>
        <w:t>Góry z marmuru i góry z płomienia,</w:t>
      </w:r>
      <w:r w:rsidRPr="00C825AD">
        <w:br/>
        <w:t>Wolę – i sądzę najpiękniejszą z krajów,</w:t>
      </w:r>
      <w:r w:rsidRPr="00C825AD">
        <w:br/>
        <w:t>Jedną maleńką wieś, pełną ruczajów”</w:t>
      </w:r>
      <w:r w:rsidRPr="00C825AD">
        <w:rPr>
          <w:rStyle w:val="Odwoanieprzypisudolnego"/>
        </w:rPr>
        <w:footnoteReference w:id="20"/>
      </w:r>
    </w:p>
    <w:p w:rsidR="00231CF3" w:rsidRPr="00C825AD" w:rsidRDefault="00231CF3" w:rsidP="00231CF3">
      <w:pPr>
        <w:rPr>
          <w:rFonts w:ascii="Candara" w:hAnsi="Candara"/>
        </w:rPr>
      </w:pPr>
    </w:p>
    <w:p w:rsidR="00231CF3" w:rsidRPr="00C825AD" w:rsidRDefault="00231CF3" w:rsidP="00E93D05">
      <w:pPr>
        <w:pStyle w:val="Cytat"/>
      </w:pPr>
      <w:r w:rsidRPr="00C825AD">
        <w:t xml:space="preserve"> „Ojczyzno moja! Może wszyscy wrócą</w:t>
      </w:r>
      <w:r w:rsidRPr="00C825AD">
        <w:br/>
        <w:t>Na twoje pola, ale ja nie wrócę!</w:t>
      </w:r>
      <w:r w:rsidRPr="00C825AD">
        <w:br/>
        <w:t>Śmierć – lub to wszystko, co mi losy rzucą</w:t>
      </w:r>
      <w:r w:rsidRPr="00C825AD">
        <w:br/>
        <w:t xml:space="preserve">Na kamienistej drodze życia – </w:t>
      </w:r>
      <w:proofErr w:type="spellStart"/>
      <w:r w:rsidRPr="00C825AD">
        <w:t>płuce</w:t>
      </w:r>
      <w:proofErr w:type="spellEnd"/>
      <w:r w:rsidRPr="00C825AD">
        <w:br/>
        <w:t>Ogniem pożarte, widziane oczyma</w:t>
      </w:r>
      <w:r w:rsidRPr="00C825AD">
        <w:br/>
        <w:t>Sny strasznie twarzą; wszystko mię zatrzyma,</w:t>
      </w:r>
      <w:r w:rsidRPr="00C825AD">
        <w:br/>
        <w:t>Wszystko mię wstrzyma w obcej ziemi łonie”</w:t>
      </w:r>
      <w:r w:rsidRPr="00C825AD">
        <w:rPr>
          <w:rStyle w:val="Odwoanieprzypisudolnego"/>
        </w:rPr>
        <w:footnoteReference w:id="21"/>
      </w:r>
    </w:p>
    <w:p w:rsidR="00231CF3" w:rsidRPr="00C825AD" w:rsidRDefault="00231CF3" w:rsidP="00231CF3">
      <w:pPr>
        <w:pStyle w:val="NormalnyWeb"/>
        <w:jc w:val="both"/>
        <w:rPr>
          <w:rFonts w:ascii="Candara" w:hAnsi="Candara"/>
          <w:szCs w:val="25"/>
        </w:rPr>
      </w:pPr>
    </w:p>
    <w:p w:rsidR="00231CF3" w:rsidRPr="00C825AD" w:rsidRDefault="00231CF3" w:rsidP="00231CF3">
      <w:pPr>
        <w:pStyle w:val="NormalnyWeb"/>
        <w:jc w:val="both"/>
        <w:rPr>
          <w:rFonts w:ascii="Candara" w:hAnsi="Candara"/>
          <w:szCs w:val="25"/>
        </w:rPr>
      </w:pPr>
      <w:r w:rsidRPr="00C825AD">
        <w:rPr>
          <w:rFonts w:ascii="Candara" w:hAnsi="Candara"/>
          <w:szCs w:val="25"/>
        </w:rPr>
        <w:t xml:space="preserve">Juliusz Słowacki nigdy nie powrócił do swojego kraju lat dziecięcych. W 1849 roku </w:t>
      </w:r>
      <w:r w:rsidRPr="00C825AD">
        <w:rPr>
          <w:rFonts w:ascii="Candara" w:hAnsi="Candara"/>
          <w:szCs w:val="25"/>
        </w:rPr>
        <w:br/>
        <w:t>w Paryżu umiera na gruźlicę.</w:t>
      </w:r>
    </w:p>
    <w:p w:rsidR="00207913" w:rsidRPr="00207913" w:rsidRDefault="00207913" w:rsidP="00231CF3">
      <w:pPr>
        <w:jc w:val="both"/>
        <w:rPr>
          <w:rFonts w:ascii="Candara" w:hAnsi="Candara"/>
          <w:sz w:val="32"/>
          <w:szCs w:val="25"/>
        </w:rPr>
      </w:pPr>
    </w:p>
    <w:p w:rsidR="00207913" w:rsidRPr="00207913" w:rsidRDefault="00207913" w:rsidP="000204BF">
      <w:pPr>
        <w:pStyle w:val="Podtytu"/>
      </w:pPr>
      <w:bookmarkStart w:id="38" w:name="_Toc337494236"/>
      <w:r w:rsidRPr="00207913">
        <w:rPr>
          <w:shd w:val="clear" w:color="auto" w:fill="FFFFFF"/>
        </w:rPr>
        <w:t>Wnioski</w:t>
      </w:r>
      <w:bookmarkEnd w:id="38"/>
    </w:p>
    <w:p w:rsidR="00207913" w:rsidRDefault="00207913" w:rsidP="00231CF3">
      <w:pPr>
        <w:jc w:val="both"/>
        <w:rPr>
          <w:rFonts w:ascii="Candara" w:hAnsi="Candara" w:cs="Arial"/>
          <w:color w:val="222222"/>
          <w:sz w:val="24"/>
          <w:szCs w:val="20"/>
          <w:shd w:val="clear" w:color="auto" w:fill="FFFFFF"/>
        </w:rPr>
      </w:pPr>
      <w:r>
        <w:rPr>
          <w:rFonts w:ascii="Candara" w:hAnsi="Candara" w:cs="Arial"/>
          <w:color w:val="222222"/>
          <w:sz w:val="24"/>
          <w:szCs w:val="20"/>
          <w:shd w:val="clear" w:color="auto" w:fill="FFFFFF"/>
        </w:rPr>
        <w:tab/>
        <w:t>Przygotowując się do napisania mojej części projektu dowiedziałam się, że jednym z głównych tematów, o których pisał Juliusz Słowacki, było jego dzieciństwo. Zauważyłam też, że przedstawił je w wyidealizowanym świetle. Dzięki tej pracy nauczyłam się interpretować jego wiersze i doceniać ich piękno.</w:t>
      </w:r>
    </w:p>
    <w:p w:rsidR="00207913" w:rsidRDefault="00207913" w:rsidP="00231CF3">
      <w:pPr>
        <w:jc w:val="both"/>
        <w:rPr>
          <w:rFonts w:ascii="Candara" w:hAnsi="Candara" w:cs="Arial"/>
          <w:color w:val="222222"/>
          <w:sz w:val="24"/>
          <w:szCs w:val="20"/>
          <w:shd w:val="clear" w:color="auto" w:fill="FFFFFF"/>
        </w:rPr>
      </w:pPr>
    </w:p>
    <w:p w:rsidR="00143312" w:rsidRDefault="00143312" w:rsidP="00231CF3">
      <w:pPr>
        <w:jc w:val="both"/>
        <w:rPr>
          <w:rFonts w:ascii="Candara" w:hAnsi="Candara" w:cs="Arial"/>
          <w:color w:val="222222"/>
          <w:sz w:val="24"/>
          <w:szCs w:val="20"/>
          <w:shd w:val="clear" w:color="auto" w:fill="FFFFFF"/>
        </w:rPr>
      </w:pPr>
    </w:p>
    <w:p w:rsidR="00B71238" w:rsidRDefault="00B71238" w:rsidP="00231CF3">
      <w:pPr>
        <w:jc w:val="both"/>
        <w:rPr>
          <w:rFonts w:ascii="Candara" w:hAnsi="Candara" w:cs="Arial"/>
          <w:color w:val="222222"/>
          <w:sz w:val="24"/>
          <w:szCs w:val="20"/>
          <w:shd w:val="clear" w:color="auto" w:fill="FFFFFF"/>
        </w:rPr>
      </w:pPr>
    </w:p>
    <w:p w:rsidR="00F10A96" w:rsidRPr="00C825AD" w:rsidRDefault="00F10A96" w:rsidP="00F90B49">
      <w:pPr>
        <w:jc w:val="both"/>
        <w:rPr>
          <w:rFonts w:ascii="Candara" w:hAnsi="Candara"/>
          <w:sz w:val="24"/>
          <w:szCs w:val="25"/>
        </w:rPr>
      </w:pPr>
    </w:p>
    <w:p w:rsidR="003B5FCF" w:rsidRPr="001443AE" w:rsidRDefault="003B5FCF" w:rsidP="00893F84">
      <w:pPr>
        <w:pStyle w:val="Tytu"/>
      </w:pPr>
      <w:bookmarkStart w:id="39" w:name="_Toc337406952"/>
      <w:bookmarkStart w:id="40" w:name="_Toc337407094"/>
      <w:bookmarkStart w:id="41" w:name="_Toc337407430"/>
      <w:bookmarkStart w:id="42" w:name="_Toc337407611"/>
      <w:bookmarkStart w:id="43" w:name="_Toc337494237"/>
      <w:r w:rsidRPr="001443AE">
        <w:lastRenderedPageBreak/>
        <w:t>Czesław Miłosz</w:t>
      </w:r>
      <w:bookmarkEnd w:id="39"/>
      <w:bookmarkEnd w:id="40"/>
      <w:bookmarkEnd w:id="41"/>
      <w:bookmarkEnd w:id="42"/>
      <w:bookmarkEnd w:id="43"/>
    </w:p>
    <w:p w:rsidR="003B5FCF" w:rsidRPr="003B5FCF" w:rsidRDefault="003B5FCF" w:rsidP="003B5FCF">
      <w:pPr>
        <w:ind w:firstLine="708"/>
        <w:jc w:val="both"/>
        <w:rPr>
          <w:rFonts w:ascii="Candara" w:hAnsi="Candara"/>
          <w:noProof/>
          <w:lang w:eastAsia="pl-PL"/>
        </w:rPr>
      </w:pPr>
    </w:p>
    <w:p w:rsidR="003B5FCF" w:rsidRPr="003B5FCF" w:rsidRDefault="003B5FCF" w:rsidP="003B5FCF">
      <w:pPr>
        <w:ind w:firstLine="708"/>
        <w:jc w:val="both"/>
        <w:rPr>
          <w:rFonts w:ascii="Candara" w:hAnsi="Candara"/>
          <w:noProof/>
          <w:sz w:val="24"/>
          <w:lang w:eastAsia="pl-PL"/>
        </w:rPr>
      </w:pPr>
      <w:r>
        <w:rPr>
          <w:rFonts w:ascii="Candara" w:hAnsi="Candara"/>
          <w:noProof/>
          <w:sz w:val="24"/>
          <w:lang w:eastAsia="pl-PL"/>
        </w:rPr>
        <w:drawing>
          <wp:anchor distT="0" distB="0" distL="114300" distR="114300" simplePos="0" relativeHeight="251668480" behindDoc="0" locked="0" layoutInCell="1" allowOverlap="1">
            <wp:simplePos x="0" y="0"/>
            <wp:positionH relativeFrom="column">
              <wp:posOffset>3767455</wp:posOffset>
            </wp:positionH>
            <wp:positionV relativeFrom="paragraph">
              <wp:posOffset>149225</wp:posOffset>
            </wp:positionV>
            <wp:extent cx="1943100" cy="2827655"/>
            <wp:effectExtent l="19050" t="0" r="0" b="0"/>
            <wp:wrapSquare wrapText="bothSides"/>
            <wp:docPr id="3" name="Obraz 2" descr="C:\Users\Jula\Desktop\Projekt\proj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a\Desktop\Projekt\projekt.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35" t="13195" r="57516" b="12641"/>
                    <a:stretch/>
                  </pic:blipFill>
                  <pic:spPr bwMode="auto">
                    <a:xfrm>
                      <a:off x="0" y="0"/>
                      <a:ext cx="1943100" cy="282765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3B5FCF">
        <w:rPr>
          <w:rFonts w:ascii="Candara" w:hAnsi="Candara"/>
          <w:sz w:val="24"/>
        </w:rPr>
        <w:t xml:space="preserve"> W tej części projektu chcę opowiedzieć o życiu, </w:t>
      </w:r>
      <w:r w:rsidRPr="003B5FCF">
        <w:rPr>
          <w:rFonts w:ascii="Candara" w:hAnsi="Candara"/>
          <w:sz w:val="24"/>
        </w:rPr>
        <w:br/>
        <w:t xml:space="preserve">a właściwie dzieciństwie, wielkiego poety, prozaika </w:t>
      </w:r>
      <w:r>
        <w:rPr>
          <w:rFonts w:ascii="Candara" w:hAnsi="Candara"/>
          <w:sz w:val="24"/>
        </w:rPr>
        <w:br/>
      </w:r>
      <w:r w:rsidRPr="003B5FCF">
        <w:rPr>
          <w:rFonts w:ascii="Candara" w:hAnsi="Candara"/>
          <w:sz w:val="24"/>
        </w:rPr>
        <w:t xml:space="preserve">i laureata Nagrody Nobla, Czesława Miłosza. </w:t>
      </w:r>
    </w:p>
    <w:p w:rsidR="003B5FCF" w:rsidRPr="003B5FCF" w:rsidRDefault="003B5FCF" w:rsidP="003B5FCF">
      <w:pPr>
        <w:ind w:firstLine="708"/>
        <w:jc w:val="both"/>
        <w:rPr>
          <w:rFonts w:ascii="Candara" w:hAnsi="Candara"/>
          <w:sz w:val="24"/>
        </w:rPr>
      </w:pPr>
      <w:r w:rsidRPr="003B5FCF">
        <w:rPr>
          <w:rFonts w:ascii="Candara" w:hAnsi="Candara"/>
          <w:sz w:val="24"/>
        </w:rPr>
        <w:t xml:space="preserve">Czesław Miłosz był polskim poetą. W 1980 roku został laureatem Nagrody Nobla. Jego twórczość jest analizowana przez najlepszych krytyków literackich, </w:t>
      </w:r>
      <w:r>
        <w:rPr>
          <w:rFonts w:ascii="Candara" w:hAnsi="Candara"/>
          <w:sz w:val="24"/>
        </w:rPr>
        <w:br/>
      </w:r>
      <w:r w:rsidRPr="003B5FCF">
        <w:rPr>
          <w:rFonts w:ascii="Candara" w:hAnsi="Candara"/>
          <w:sz w:val="24"/>
        </w:rPr>
        <w:t>a wywiady z nim zamieściły największe gazety świata.</w:t>
      </w:r>
    </w:p>
    <w:p w:rsidR="003B5FCF" w:rsidRPr="003B5FCF" w:rsidRDefault="007B1767" w:rsidP="003B5FCF">
      <w:pPr>
        <w:ind w:firstLine="708"/>
        <w:jc w:val="both"/>
        <w:rPr>
          <w:rFonts w:ascii="Candara" w:hAnsi="Candara"/>
          <w:sz w:val="24"/>
        </w:rPr>
      </w:pPr>
      <w:r w:rsidRPr="007B1767">
        <w:rPr>
          <w:rFonts w:ascii="Candara" w:hAnsi="Candara"/>
          <w:noProof/>
        </w:rPr>
        <w:pict>
          <v:shape id="Pole tekstowe 3" o:spid="_x0000_s1029" type="#_x0000_t202" style="position:absolute;left:0;text-align:left;margin-left:312.4pt;margin-top:100.9pt;width:137.85pt;height:13.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" stroked="f">
            <v:textbox style="mso-next-textbox:#Pole tekstowe 3" inset="0,0,0,0">
              <w:txbxContent>
                <w:p w:rsidR="008159C9" w:rsidRPr="003B5FCF" w:rsidRDefault="008159C9" w:rsidP="00893F84">
                  <w:pPr>
                    <w:pStyle w:val="Legenda"/>
                    <w:rPr>
                      <w:noProof/>
                    </w:rPr>
                  </w:pPr>
                  <w:r w:rsidRPr="003B5FCF">
                    <w:t>Czesław Miłosz</w:t>
                  </w:r>
                  <w:bookmarkStart w:id="44" w:name="_GoBack"/>
                  <w:bookmarkEnd w:id="44"/>
                </w:p>
              </w:txbxContent>
            </v:textbox>
            <w10:wrap type="square"/>
          </v:shape>
        </w:pict>
      </w:r>
      <w:r w:rsidR="003B5FCF" w:rsidRPr="003B5FCF">
        <w:rPr>
          <w:rFonts w:ascii="Candara" w:hAnsi="Candara"/>
          <w:sz w:val="24"/>
        </w:rPr>
        <w:t xml:space="preserve">Czesław Miłosz urodził się 30 czerwca 1911 roku na Litwie w </w:t>
      </w:r>
      <w:proofErr w:type="spellStart"/>
      <w:r w:rsidR="003B5FCF" w:rsidRPr="003B5FCF">
        <w:rPr>
          <w:rFonts w:ascii="Candara" w:hAnsi="Candara"/>
          <w:sz w:val="24"/>
        </w:rPr>
        <w:t>Szetejniach</w:t>
      </w:r>
      <w:proofErr w:type="spellEnd"/>
      <w:r w:rsidR="003B5FCF" w:rsidRPr="003B5FCF">
        <w:rPr>
          <w:rFonts w:ascii="Candara" w:hAnsi="Candara"/>
          <w:sz w:val="24"/>
        </w:rPr>
        <w:t xml:space="preserve">. Jego ojciec otrzymał ofertę pracy na Syberii w Krasnojarsku, dlatego poeta mając zaledwie dwa lata odbył już swoją pierwszą podróż </w:t>
      </w:r>
      <w:r w:rsidR="00D003AA">
        <w:rPr>
          <w:rFonts w:ascii="Candara" w:hAnsi="Candara"/>
          <w:sz w:val="24"/>
        </w:rPr>
        <w:br/>
      </w:r>
      <w:r w:rsidR="003B5FCF" w:rsidRPr="003B5FCF">
        <w:rPr>
          <w:rFonts w:ascii="Candara" w:hAnsi="Candara"/>
          <w:sz w:val="24"/>
        </w:rPr>
        <w:t xml:space="preserve">z matką i ojcem koleją transsyberyjską. Wkrótce powrócił do stron rodzinnych, jednak nie na długo, ponieważ wybuchła pierwsza wojna światowa. Ojciec Miłosza został zmobilizowany jako saper do budowy mostów. Matka postanowiła wraz </w:t>
      </w:r>
      <w:r w:rsidR="00D003AA">
        <w:rPr>
          <w:rFonts w:ascii="Candara" w:hAnsi="Candara"/>
          <w:sz w:val="24"/>
        </w:rPr>
        <w:br/>
      </w:r>
      <w:r w:rsidR="003B5FCF" w:rsidRPr="003B5FCF">
        <w:rPr>
          <w:rFonts w:ascii="Candara" w:hAnsi="Candara"/>
          <w:sz w:val="24"/>
        </w:rPr>
        <w:t>z małym Czesławem udać się za mężem. Rewolucję przeżyli w mieście Rżew nad Wołgą. Później zamieszkał u dziadków, gdzie ojciec poety został oficerem saperów w wojsku polskim. Wspomnienia na ten temat można znaleźć w wierszu „Kołysanka”, napisanym przez Miłosza kiedy był już studentem.</w:t>
      </w:r>
    </w:p>
    <w:p w:rsidR="003B5FCF" w:rsidRPr="003B5FCF" w:rsidRDefault="003B5FCF" w:rsidP="00E93D05">
      <w:pPr>
        <w:pStyle w:val="Cytat"/>
      </w:pPr>
      <w:r w:rsidRPr="003B5FCF">
        <w:t>„Nad filarami, z których smoła ścieka,</w:t>
      </w:r>
      <w:r w:rsidRPr="003B5FCF">
        <w:br/>
        <w:t>w prowincji tej, gdzie salwa co dzień błyska,</w:t>
      </w:r>
      <w:r w:rsidRPr="003B5FCF">
        <w:br/>
        <w:t>pod śpiew saperów o losie człowieka</w:t>
      </w:r>
      <w:r w:rsidRPr="003B5FCF">
        <w:br/>
        <w:t>kołysze płacz dziecinny kołyska (…)”</w:t>
      </w:r>
      <w:r w:rsidRPr="003B5FCF">
        <w:rPr>
          <w:rStyle w:val="Odwoanieprzypisudolnego"/>
          <w:sz w:val="24"/>
        </w:rPr>
        <w:footnoteReference w:id="22"/>
      </w:r>
    </w:p>
    <w:p w:rsidR="003B5FCF" w:rsidRPr="003B5FCF" w:rsidRDefault="003B5FCF" w:rsidP="003B5FCF">
      <w:pPr>
        <w:ind w:firstLine="708"/>
        <w:jc w:val="both"/>
        <w:rPr>
          <w:rFonts w:ascii="Candara" w:hAnsi="Candara"/>
          <w:noProof/>
          <w:sz w:val="24"/>
          <w:lang w:eastAsia="pl-PL"/>
        </w:rPr>
      </w:pPr>
      <w:r w:rsidRPr="003B5FCF">
        <w:rPr>
          <w:rFonts w:ascii="Candara" w:hAnsi="Candara"/>
          <w:sz w:val="24"/>
        </w:rPr>
        <w:t>Miłosz był uczniem gimnazjum im. króla Zygmunta Augusta w Wilnie. Poeta już wtedy był pełen inwencji, został między innymi wciągnięty do organizacji PET. Później</w:t>
      </w:r>
      <w:r w:rsidR="00D003AA">
        <w:rPr>
          <w:rFonts w:ascii="Candara" w:hAnsi="Candara"/>
          <w:sz w:val="24"/>
        </w:rPr>
        <w:t>,</w:t>
      </w:r>
      <w:r w:rsidRPr="003B5FCF">
        <w:rPr>
          <w:rFonts w:ascii="Candara" w:hAnsi="Candara"/>
          <w:sz w:val="24"/>
        </w:rPr>
        <w:t xml:space="preserve"> jako student, swoją aktywność okazywał w wielu dziedzinach, między innymi sportowych, intelektualnych jak i politycznych. Co do aktywności sportowej Miłosza, był to przede wszystkim Akademicki Klub Włóczęgów, czyli niesformalizowana organizacja studentów z różnych wydziałów. Była to bardzo aktywne stowarzyszenie, organizowali oni różne imprezy turystyczne. Była to np. wycieczka kajakarska, kiedy to Miłosz wraz </w:t>
      </w:r>
      <w:r w:rsidR="00D003AA">
        <w:rPr>
          <w:rFonts w:ascii="Candara" w:hAnsi="Candara"/>
          <w:sz w:val="24"/>
        </w:rPr>
        <w:br/>
      </w:r>
      <w:r w:rsidRPr="003B5FCF">
        <w:rPr>
          <w:rFonts w:ascii="Candara" w:hAnsi="Candara"/>
          <w:sz w:val="24"/>
        </w:rPr>
        <w:t xml:space="preserve">z towarzyszami chcieli przepłynąć Ren, </w:t>
      </w:r>
      <w:r w:rsidR="00D003AA">
        <w:rPr>
          <w:rFonts w:ascii="Candara" w:hAnsi="Candara"/>
          <w:sz w:val="24"/>
        </w:rPr>
        <w:t xml:space="preserve">lecz </w:t>
      </w:r>
      <w:r w:rsidRPr="003B5FCF">
        <w:rPr>
          <w:rFonts w:ascii="Candara" w:hAnsi="Candara"/>
          <w:sz w:val="24"/>
        </w:rPr>
        <w:t xml:space="preserve">to się, niestety, nie udało. Później Czesław przyłączył się do tak zwanego Klubu Intelektualistów. Skupiał się on bardziej na aktywności dyskusyjnej, wymianie poglądów czy spotkaniach literackich. </w:t>
      </w:r>
    </w:p>
    <w:p w:rsidR="003B5FCF" w:rsidRPr="003B5FCF" w:rsidRDefault="003B5FCF" w:rsidP="003B5FCF">
      <w:pPr>
        <w:ind w:firstLine="708"/>
        <w:jc w:val="both"/>
        <w:rPr>
          <w:rFonts w:ascii="Candara" w:hAnsi="Candara"/>
          <w:sz w:val="24"/>
        </w:rPr>
      </w:pPr>
      <w:r w:rsidRPr="003B5FCF">
        <w:rPr>
          <w:rFonts w:ascii="Candara" w:hAnsi="Candara"/>
          <w:sz w:val="24"/>
        </w:rPr>
        <w:lastRenderedPageBreak/>
        <w:t xml:space="preserve">Wilno było miejscem debiutu Czesława Miłosza. Pierwsze wiersze poeta opublikował w piśmie uniwersyteckim, o nazwie Alma </w:t>
      </w:r>
      <w:proofErr w:type="spellStart"/>
      <w:r w:rsidRPr="003B5FCF">
        <w:rPr>
          <w:rFonts w:ascii="Candara" w:hAnsi="Candara"/>
          <w:sz w:val="24"/>
        </w:rPr>
        <w:t>Mater</w:t>
      </w:r>
      <w:proofErr w:type="spellEnd"/>
      <w:r w:rsidR="001443AE">
        <w:rPr>
          <w:rFonts w:ascii="Candara" w:hAnsi="Candara"/>
          <w:sz w:val="24"/>
        </w:rPr>
        <w:t xml:space="preserve"> </w:t>
      </w:r>
      <w:proofErr w:type="spellStart"/>
      <w:r w:rsidRPr="003B5FCF">
        <w:rPr>
          <w:rFonts w:ascii="Candara" w:hAnsi="Candara"/>
          <w:sz w:val="24"/>
        </w:rPr>
        <w:t>Vilnensis</w:t>
      </w:r>
      <w:proofErr w:type="spellEnd"/>
      <w:r w:rsidRPr="003B5FCF">
        <w:rPr>
          <w:rFonts w:ascii="Candara" w:hAnsi="Candara"/>
          <w:sz w:val="24"/>
        </w:rPr>
        <w:t>. Wreszcie twórca przyłączył się do organizacji noszącej nazwę STO (Sekcja Twórczości Oryginalnej). Łączyła się ona bardzo ściśle z jego pasjami i ambicjami. To właśnie tam koncentrowało się uczelniane życie literackie.</w:t>
      </w:r>
    </w:p>
    <w:p w:rsidR="003B5FCF" w:rsidRPr="001443AE" w:rsidRDefault="007B1767" w:rsidP="003B5FCF">
      <w:pPr>
        <w:ind w:firstLine="708"/>
        <w:jc w:val="both"/>
        <w:rPr>
          <w:rFonts w:ascii="Candara" w:hAnsi="Candara"/>
          <w:b/>
          <w:sz w:val="24"/>
        </w:rPr>
      </w:pPr>
      <w:r w:rsidRPr="007B1767">
        <w:rPr>
          <w:b/>
          <w:noProof/>
          <w:sz w:val="24"/>
        </w:rPr>
        <w:pict>
          <v:shape id="_x0000_s1033" type="#_x0000_t202" style="position:absolute;left:0;text-align:left;margin-left:5.65pt;margin-top:126.9pt;width:453.6pt;height:.05pt;z-index:251678720" stroked="f">
            <v:textbox style="mso-next-textbox:#_x0000_s1033;mso-fit-shape-to-text:t" inset="0,0,0,0">
              <w:txbxContent>
                <w:p w:rsidR="008159C9" w:rsidRPr="00893F84" w:rsidRDefault="008159C9" w:rsidP="00893F84">
                  <w:pPr>
                    <w:pStyle w:val="Legenda"/>
                  </w:pPr>
                  <w:r w:rsidRPr="00893F84">
                    <w:t>Dworek w Krasnogrudzie</w:t>
                  </w:r>
                </w:p>
              </w:txbxContent>
            </v:textbox>
            <w10:wrap type="square"/>
          </v:shape>
        </w:pict>
      </w:r>
      <w:r w:rsidR="003B5FCF" w:rsidRPr="001443AE">
        <w:rPr>
          <w:rFonts w:ascii="Candara" w:hAnsi="Candara"/>
          <w:b/>
          <w:noProof/>
          <w:sz w:val="24"/>
          <w:lang w:eastAsia="pl-PL"/>
        </w:rPr>
        <w:drawing>
          <wp:anchor distT="0" distB="0" distL="114300" distR="114300" simplePos="0" relativeHeight="251667456" behindDoc="0" locked="0" layoutInCell="1" allowOverlap="1">
            <wp:simplePos x="0" y="0"/>
            <wp:positionH relativeFrom="column">
              <wp:posOffset>71755</wp:posOffset>
            </wp:positionH>
            <wp:positionV relativeFrom="paragraph">
              <wp:posOffset>287655</wp:posOffset>
            </wp:positionV>
            <wp:extent cx="5760720" cy="1266825"/>
            <wp:effectExtent l="0" t="0" r="0" b="9525"/>
            <wp:wrapSquare wrapText="bothSides"/>
            <wp:docPr id="9" name="Obraz 1" descr="C:\Users\Jula\Desktop\Projekt\Zdjęcia\DSC04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a\Desktop\Projekt\Zdjęcia\DSC04069.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1266825"/>
                    </a:xfrm>
                    <a:prstGeom prst="rect">
                      <a:avLst/>
                    </a:prstGeom>
                    <a:ln>
                      <a:noFill/>
                    </a:ln>
                    <a:effectLst>
                      <a:softEdge rad="112500"/>
                    </a:effectLst>
                  </pic:spPr>
                </pic:pic>
              </a:graphicData>
            </a:graphic>
          </wp:anchor>
        </w:drawing>
      </w:r>
      <w:r w:rsidR="001443AE" w:rsidRPr="001443AE">
        <w:rPr>
          <w:rFonts w:ascii="Candara" w:hAnsi="Candara"/>
          <w:b/>
          <w:sz w:val="24"/>
        </w:rPr>
        <w:t xml:space="preserve">                                                                                              </w:t>
      </w:r>
      <w:r w:rsidR="001443AE">
        <w:rPr>
          <w:rFonts w:ascii="Candara" w:hAnsi="Candara"/>
          <w:b/>
          <w:sz w:val="24"/>
        </w:rPr>
        <w:t xml:space="preserve">  </w:t>
      </w:r>
      <w:r w:rsidR="001443AE" w:rsidRPr="001443AE">
        <w:rPr>
          <w:rFonts w:ascii="Candara" w:hAnsi="Candara"/>
          <w:b/>
          <w:sz w:val="24"/>
        </w:rPr>
        <w:t xml:space="preserve"> </w:t>
      </w:r>
      <w:r w:rsidR="001443AE" w:rsidRPr="001443AE">
        <w:rPr>
          <w:rStyle w:val="Odwoanieprzypisudolnego"/>
          <w:rFonts w:ascii="Candara" w:hAnsi="Candara"/>
          <w:b/>
          <w:sz w:val="24"/>
        </w:rPr>
        <w:footnoteReference w:id="23"/>
      </w:r>
    </w:p>
    <w:p w:rsidR="003B5FCF" w:rsidRPr="003B5FCF" w:rsidRDefault="003B5FCF" w:rsidP="003B5FCF">
      <w:pPr>
        <w:ind w:firstLine="708"/>
        <w:jc w:val="both"/>
        <w:rPr>
          <w:rFonts w:ascii="Candara" w:hAnsi="Candara"/>
          <w:sz w:val="24"/>
        </w:rPr>
      </w:pPr>
      <w:r>
        <w:rPr>
          <w:rFonts w:ascii="Candara" w:hAnsi="Candara"/>
          <w:noProof/>
          <w:sz w:val="24"/>
          <w:lang w:eastAsia="pl-PL"/>
        </w:rPr>
        <w:drawing>
          <wp:anchor distT="0" distB="0" distL="114300" distR="114300" simplePos="0" relativeHeight="251676672" behindDoc="0" locked="0" layoutInCell="1" allowOverlap="1">
            <wp:simplePos x="0" y="0"/>
            <wp:positionH relativeFrom="column">
              <wp:posOffset>4177030</wp:posOffset>
            </wp:positionH>
            <wp:positionV relativeFrom="paragraph">
              <wp:posOffset>9525</wp:posOffset>
            </wp:positionV>
            <wp:extent cx="1769745" cy="2695575"/>
            <wp:effectExtent l="19050" t="0" r="1905" b="0"/>
            <wp:wrapSquare wrapText="bothSides"/>
            <wp:docPr id="4" name="Obraz 11" descr="C:\Users\Jula\Desktop\Projekt\projek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a\Desktop\Projekt\projekt1.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711" t="8866" r="8926" b="14986"/>
                    <a:stretch/>
                  </pic:blipFill>
                  <pic:spPr bwMode="auto">
                    <a:xfrm>
                      <a:off x="0" y="0"/>
                      <a:ext cx="1769745" cy="2695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3B5FCF">
        <w:rPr>
          <w:rFonts w:ascii="Candara" w:hAnsi="Candara"/>
          <w:sz w:val="24"/>
        </w:rPr>
        <w:t>Wakacje Miłosz spędzał najczęściej w Krasnogrudzie.</w:t>
      </w:r>
      <w:r w:rsidR="001443AE">
        <w:rPr>
          <w:rFonts w:ascii="Candara" w:hAnsi="Candara"/>
          <w:sz w:val="24"/>
        </w:rPr>
        <w:t xml:space="preserve">  </w:t>
      </w:r>
      <w:r w:rsidRPr="003B5FCF">
        <w:rPr>
          <w:rFonts w:ascii="Candara" w:hAnsi="Candara"/>
          <w:sz w:val="24"/>
        </w:rPr>
        <w:t xml:space="preserve">Krasnogruda jest dla Miłosza krainą lat młodości, związaną </w:t>
      </w:r>
      <w:r w:rsidR="00D003AA">
        <w:rPr>
          <w:rFonts w:ascii="Candara" w:hAnsi="Candara"/>
          <w:sz w:val="24"/>
        </w:rPr>
        <w:br/>
      </w:r>
      <w:r w:rsidRPr="003B5FCF">
        <w:rPr>
          <w:rFonts w:ascii="Candara" w:hAnsi="Candara"/>
          <w:sz w:val="24"/>
        </w:rPr>
        <w:t xml:space="preserve">z dorastaniem, ważnym momentem w życiu każdego człowieka. Majątkiem zajmowały się ciotki Miłosza, które latem przyjmowały komercyjnie gości, ponieważ dworek był </w:t>
      </w:r>
      <w:r w:rsidR="00D003AA">
        <w:rPr>
          <w:rFonts w:ascii="Candara" w:hAnsi="Candara"/>
          <w:sz w:val="24"/>
        </w:rPr>
        <w:br/>
      </w:r>
      <w:r w:rsidRPr="003B5FCF">
        <w:rPr>
          <w:rFonts w:ascii="Candara" w:hAnsi="Candara"/>
          <w:sz w:val="24"/>
        </w:rPr>
        <w:t>w złym stanie finansowym.</w:t>
      </w:r>
      <w:r w:rsidR="00D003AA">
        <w:rPr>
          <w:rFonts w:ascii="Candara" w:hAnsi="Candara"/>
          <w:sz w:val="24"/>
        </w:rPr>
        <w:t xml:space="preserve"> </w:t>
      </w:r>
      <w:r w:rsidRPr="003B5FCF">
        <w:rPr>
          <w:rFonts w:ascii="Candara" w:hAnsi="Candara"/>
          <w:sz w:val="24"/>
        </w:rPr>
        <w:t>Poeta napisał wiele utworów podczas pobytów</w:t>
      </w:r>
      <w:r>
        <w:rPr>
          <w:rFonts w:ascii="Candara" w:hAnsi="Candara"/>
          <w:sz w:val="24"/>
        </w:rPr>
        <w:t xml:space="preserve"> </w:t>
      </w:r>
      <w:r w:rsidRPr="003B5FCF">
        <w:rPr>
          <w:rFonts w:ascii="Candara" w:hAnsi="Candara"/>
          <w:sz w:val="24"/>
        </w:rPr>
        <w:t>w Krasnogrudzie. Takie np. jak „Trzy zimy” napisany w 1935 roku czy „Powrót” w którym Czesław wspomina o Suwalszczyźnie. Pozwolę sobie zacytować fragment tego utworu:</w:t>
      </w:r>
    </w:p>
    <w:p w:rsidR="003B5FCF" w:rsidRPr="003B5FCF" w:rsidRDefault="003B5FCF" w:rsidP="00E93D05">
      <w:pPr>
        <w:pStyle w:val="Cytat"/>
      </w:pPr>
      <w:r w:rsidRPr="003B5FCF">
        <w:t xml:space="preserve">„W starości wybrałem się do miejsc, po których kiedyś błądziła moja wczesna młodość. </w:t>
      </w:r>
      <w:r w:rsidRPr="003B5FCF">
        <w:br/>
        <w:t>Rozpoznawałem zapachy, linie polodowcowych pagórków, owalne misy jezior.</w:t>
      </w:r>
      <w:r w:rsidRPr="003B5FCF">
        <w:br/>
        <w:t>Przedzierałem się gąszczem, tam gdzie kiedyś był park, ale nie znalazłem śladów alei.</w:t>
      </w:r>
      <w:r w:rsidRPr="003B5FCF">
        <w:br/>
        <w:t>Stanąłem nad wodą i tak jak wtedy lekko łuszczyła się fala, niepojęta identyczność, niepojęte oddzielenie. (…)”</w:t>
      </w:r>
      <w:r w:rsidRPr="003B5FCF">
        <w:rPr>
          <w:rStyle w:val="Odwoanieprzypisudolnego"/>
          <w:sz w:val="24"/>
        </w:rPr>
        <w:footnoteReference w:id="24"/>
      </w:r>
    </w:p>
    <w:p w:rsidR="003B5FCF" w:rsidRPr="003B5FCF" w:rsidRDefault="003B5FCF" w:rsidP="003B5FCF">
      <w:pPr>
        <w:jc w:val="both"/>
        <w:rPr>
          <w:rFonts w:ascii="Candara" w:hAnsi="Candara"/>
          <w:sz w:val="24"/>
        </w:rPr>
      </w:pPr>
      <w:r w:rsidRPr="003B5FCF">
        <w:rPr>
          <w:rFonts w:ascii="Candara" w:hAnsi="Candara"/>
          <w:sz w:val="24"/>
        </w:rPr>
        <w:t xml:space="preserve">Utwór ten opowiada fragment historii młodości Miłosza. Pokazuje on, że każde miejsce ma swoją opowieść, nawet opuszczone, zaniedbane czy zarośnięte. Poeta był mocno związany z Krasnogrudą. To tam kształtowały się jego poglądy. </w:t>
      </w:r>
    </w:p>
    <w:p w:rsidR="003B5FCF" w:rsidRDefault="00207913" w:rsidP="003B5FCF">
      <w:pPr>
        <w:jc w:val="both"/>
        <w:rPr>
          <w:rFonts w:ascii="Candara" w:hAnsi="Candara"/>
          <w:sz w:val="24"/>
        </w:rPr>
      </w:pPr>
      <w:r>
        <w:rPr>
          <w:rFonts w:ascii="Candara" w:hAnsi="Candara"/>
          <w:noProof/>
          <w:sz w:val="24"/>
          <w:lang w:eastAsia="pl-PL"/>
        </w:rPr>
        <w:lastRenderedPageBreak/>
        <w:drawing>
          <wp:anchor distT="0" distB="0" distL="114300" distR="114300" simplePos="0" relativeHeight="251672576" behindDoc="0" locked="0" layoutInCell="1" allowOverlap="1">
            <wp:simplePos x="0" y="0"/>
            <wp:positionH relativeFrom="column">
              <wp:posOffset>-137795</wp:posOffset>
            </wp:positionH>
            <wp:positionV relativeFrom="paragraph">
              <wp:posOffset>1957705</wp:posOffset>
            </wp:positionV>
            <wp:extent cx="2124075" cy="3095625"/>
            <wp:effectExtent l="19050" t="0" r="9525" b="0"/>
            <wp:wrapSquare wrapText="bothSides"/>
            <wp:docPr id="12" name="Obraz 6" descr="C:\Users\Jula\Desktop\Projekt\projek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a\Desktop\Projekt\projekt1.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89" t="16818" r="57851" b="9318"/>
                    <a:stretch/>
                  </pic:blipFill>
                  <pic:spPr bwMode="auto">
                    <a:xfrm>
                      <a:off x="0" y="0"/>
                      <a:ext cx="2124075" cy="309562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B5FCF" w:rsidRPr="003B5FCF">
        <w:rPr>
          <w:rFonts w:ascii="Candara" w:hAnsi="Candara"/>
          <w:sz w:val="24"/>
        </w:rPr>
        <w:tab/>
        <w:t>Obecnie w Krasnogrudzie zostało utworzone Międzynarodowe</w:t>
      </w:r>
      <w:r w:rsidR="003B5FCF">
        <w:rPr>
          <w:rFonts w:ascii="Candara" w:hAnsi="Candara"/>
          <w:sz w:val="24"/>
        </w:rPr>
        <w:t xml:space="preserve"> </w:t>
      </w:r>
      <w:r w:rsidR="003B5FCF" w:rsidRPr="003B5FCF">
        <w:rPr>
          <w:rFonts w:ascii="Candara" w:hAnsi="Candara"/>
          <w:sz w:val="24"/>
        </w:rPr>
        <w:t xml:space="preserve">Centrum Dialogu, otwarte w setną rocznicę urodzin Czesława Miłosza. Jest to odrestaurowany dwór, </w:t>
      </w:r>
      <w:r w:rsidR="003B5FCF">
        <w:rPr>
          <w:rFonts w:ascii="Candara" w:hAnsi="Candara"/>
          <w:sz w:val="24"/>
        </w:rPr>
        <w:br/>
      </w:r>
      <w:r w:rsidR="003B5FCF" w:rsidRPr="003B5FCF">
        <w:rPr>
          <w:rFonts w:ascii="Candara" w:hAnsi="Candara"/>
          <w:sz w:val="24"/>
        </w:rPr>
        <w:t xml:space="preserve">w którym mieści się wystawa poświęcona wielkiemu poecie. Nie jest to jednak klasyczne muzeum, takie </w:t>
      </w:r>
      <w:r w:rsidR="00617609" w:rsidRPr="003B5FCF">
        <w:rPr>
          <w:rFonts w:ascii="Candara" w:hAnsi="Candara"/>
          <w:sz w:val="24"/>
        </w:rPr>
        <w:t xml:space="preserve">jak </w:t>
      </w:r>
      <w:r w:rsidR="003B5FCF" w:rsidRPr="003B5FCF">
        <w:rPr>
          <w:rFonts w:ascii="Candara" w:hAnsi="Candara"/>
          <w:sz w:val="24"/>
        </w:rPr>
        <w:t xml:space="preserve">na przykład </w:t>
      </w:r>
      <w:r w:rsidR="00617609">
        <w:rPr>
          <w:rFonts w:ascii="Candara" w:hAnsi="Candara"/>
          <w:sz w:val="24"/>
        </w:rPr>
        <w:t>M</w:t>
      </w:r>
      <w:r w:rsidR="003B5FCF" w:rsidRPr="003B5FCF">
        <w:rPr>
          <w:rFonts w:ascii="Candara" w:hAnsi="Candara"/>
          <w:sz w:val="24"/>
        </w:rPr>
        <w:t xml:space="preserve">uzeum Adama Mickiewicza, czy Juliusza Słowackiego. Po Czesławie nie zachowały się żadne pamiątki </w:t>
      </w:r>
      <w:r w:rsidR="00617609">
        <w:rPr>
          <w:rFonts w:ascii="Candara" w:hAnsi="Candara"/>
          <w:sz w:val="24"/>
        </w:rPr>
        <w:t xml:space="preserve">ani </w:t>
      </w:r>
      <w:r w:rsidR="003B5FCF" w:rsidRPr="003B5FCF">
        <w:rPr>
          <w:rFonts w:ascii="Candara" w:hAnsi="Candara"/>
          <w:sz w:val="24"/>
        </w:rPr>
        <w:t>eksponaty. Jest to współcześnie urządzone miejsce. W pomieszczeniach znajdują się wiersze Miłosza. Można je także zrywać prosto ze ścian. Ze wszystkich takich karteczek, powstaje mały tomik</w:t>
      </w:r>
      <w:r>
        <w:rPr>
          <w:rFonts w:ascii="Candara" w:hAnsi="Candara"/>
          <w:sz w:val="24"/>
        </w:rPr>
        <w:t>.</w:t>
      </w:r>
      <w:r>
        <w:rPr>
          <w:rFonts w:ascii="Candara" w:hAnsi="Candara"/>
          <w:sz w:val="24"/>
        </w:rPr>
        <w:br/>
      </w:r>
    </w:p>
    <w:p w:rsidR="003B5FCF" w:rsidRPr="003B5FCF" w:rsidRDefault="00DD4C01" w:rsidP="0056447F">
      <w:pPr>
        <w:jc w:val="both"/>
        <w:rPr>
          <w:rFonts w:ascii="Candara" w:hAnsi="Candara"/>
        </w:rPr>
      </w:pPr>
      <w:r w:rsidRPr="007B1767">
        <w:rPr>
          <w:rFonts w:ascii="Candara" w:hAnsi="Candara"/>
          <w:noProof/>
          <w:sz w:val="24"/>
        </w:rPr>
        <w:pict>
          <v:shape id="Pole tekstowe 8" o:spid="_x0000_s1031" type="#_x0000_t202" style="position:absolute;left:0;text-align:left;margin-left:-175.85pt;margin-top:239.4pt;width:167.25pt;height:21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" stroked="f">
            <v:textbox style="mso-next-textbox:#Pole tekstowe 8;mso-fit-shape-to-text:t" inset="0,0,0,0">
              <w:txbxContent>
                <w:p w:rsidR="008159C9" w:rsidRPr="001443AE" w:rsidRDefault="008159C9" w:rsidP="00893F84">
                  <w:pPr>
                    <w:pStyle w:val="Legenda"/>
                  </w:pPr>
                  <w:r w:rsidRPr="001443AE">
                    <w:t>Dworek Czesława Miłosza dawniej</w:t>
                  </w:r>
                </w:p>
              </w:txbxContent>
            </v:textbox>
            <w10:wrap type="square"/>
          </v:shape>
        </w:pict>
      </w:r>
      <w:r w:rsidR="007B1767" w:rsidRPr="007B1767">
        <w:rPr>
          <w:rFonts w:ascii="Candara" w:hAnsi="Candara"/>
          <w:noProof/>
          <w:sz w:val="24"/>
        </w:rPr>
        <w:pict>
          <v:shape id="Pole tekstowe 9" o:spid="_x0000_s1032" type="#_x0000_t202" style="position:absolute;left:0;text-align:left;margin-left:23.6pt;margin-top:218.4pt;width:276.75pt;height:21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" stroked="f">
            <v:textbox style="mso-next-textbox:#Pole tekstowe 9;mso-fit-shape-to-text:t" inset="0,0,0,0">
              <w:txbxContent>
                <w:p w:rsidR="008159C9" w:rsidRPr="001443AE" w:rsidRDefault="008159C9" w:rsidP="00893F84">
                  <w:pPr>
                    <w:pStyle w:val="Legenda"/>
                  </w:pPr>
                  <w:r w:rsidRPr="001443AE">
                    <w:t>Dworek Czesława Miłosza obecnie</w:t>
                  </w:r>
                </w:p>
              </w:txbxContent>
            </v:textbox>
            <w10:wrap type="square"/>
          </v:shape>
        </w:pict>
      </w:r>
      <w:r w:rsidR="00207913">
        <w:rPr>
          <w:rFonts w:ascii="Candara" w:hAnsi="Candara"/>
          <w:noProof/>
          <w:sz w:val="24"/>
          <w:lang w:eastAsia="pl-PL"/>
        </w:rPr>
        <w:drawing>
          <wp:anchor distT="0" distB="0" distL="114300" distR="114300" simplePos="0" relativeHeight="251673600" behindDoc="0" locked="0" layoutInCell="1" allowOverlap="1">
            <wp:simplePos x="0" y="0"/>
            <wp:positionH relativeFrom="column">
              <wp:posOffset>314325</wp:posOffset>
            </wp:positionH>
            <wp:positionV relativeFrom="paragraph">
              <wp:posOffset>76835</wp:posOffset>
            </wp:positionV>
            <wp:extent cx="3514725" cy="2638425"/>
            <wp:effectExtent l="19050" t="0" r="9525" b="0"/>
            <wp:wrapSquare wrapText="bothSides"/>
            <wp:docPr id="10" name="Obraz 7" descr="C:\Users\Jula\Desktop\Projekt\Zdjęcia\DSC04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la\Desktop\Projekt\Zdjęcia\DSC04067.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4725" cy="2638425"/>
                    </a:xfrm>
                    <a:prstGeom prst="rect">
                      <a:avLst/>
                    </a:prstGeom>
                    <a:ln>
                      <a:noFill/>
                    </a:ln>
                    <a:effectLst>
                      <a:softEdge rad="112500"/>
                    </a:effectLst>
                  </pic:spPr>
                </pic:pic>
              </a:graphicData>
            </a:graphic>
          </wp:anchor>
        </w:drawing>
      </w:r>
      <w:r w:rsidR="003B5FCF" w:rsidRPr="003B5FCF">
        <w:rPr>
          <w:rFonts w:ascii="Candara" w:hAnsi="Candara"/>
        </w:rPr>
        <w:tab/>
      </w:r>
      <w:r w:rsidR="003B5FCF" w:rsidRPr="003B5FCF">
        <w:rPr>
          <w:rFonts w:ascii="Candara" w:hAnsi="Candara"/>
        </w:rPr>
        <w:br/>
      </w:r>
      <w:r w:rsidR="003B5FCF" w:rsidRPr="003B5FCF">
        <w:rPr>
          <w:rFonts w:ascii="Candara" w:hAnsi="Candara"/>
          <w:sz w:val="24"/>
        </w:rPr>
        <w:br/>
      </w:r>
      <w:r w:rsidR="003B5FCF" w:rsidRPr="003B5FCF">
        <w:rPr>
          <w:rFonts w:ascii="Candara" w:hAnsi="Candara"/>
          <w:sz w:val="24"/>
        </w:rPr>
        <w:tab/>
        <w:t>Czesław Miłosz nie napisał wielu utworów o Suwalszczyźnie, jednak była to jego kraina lat młodości. Tutaj przyjeżdżał na wakacje, pisał niektóre wiersze i w tych okolicach ukończył też szkołę.</w:t>
      </w:r>
      <w:r w:rsidR="00617609">
        <w:rPr>
          <w:rStyle w:val="Odwoanieprzypisudolnego"/>
          <w:rFonts w:ascii="Candara" w:hAnsi="Candara"/>
          <w:sz w:val="24"/>
        </w:rPr>
        <w:footnoteReference w:id="25"/>
      </w:r>
      <w:r w:rsidR="003B5FCF" w:rsidRPr="003B5FCF">
        <w:rPr>
          <w:rFonts w:ascii="Candara" w:hAnsi="Candara"/>
          <w:sz w:val="24"/>
        </w:rPr>
        <w:t xml:space="preserve"> </w:t>
      </w:r>
    </w:p>
    <w:p w:rsidR="00860D73" w:rsidRDefault="00EA1537" w:rsidP="00EA1537">
      <w:pPr>
        <w:pStyle w:val="Podtytu"/>
      </w:pPr>
      <w:r>
        <w:br/>
      </w:r>
      <w:bookmarkStart w:id="45" w:name="_Toc337494238"/>
      <w:r>
        <w:t>Wnioski</w:t>
      </w:r>
      <w:bookmarkEnd w:id="45"/>
    </w:p>
    <w:p w:rsidR="00A46411" w:rsidRPr="00A46411" w:rsidRDefault="00A46411" w:rsidP="00A46411">
      <w:pPr>
        <w:ind w:firstLine="708"/>
        <w:jc w:val="both"/>
        <w:rPr>
          <w:rFonts w:ascii="Candara" w:hAnsi="Candara"/>
          <w:sz w:val="24"/>
        </w:rPr>
      </w:pPr>
      <w:r w:rsidRPr="00A46411">
        <w:rPr>
          <w:rFonts w:ascii="Candara" w:hAnsi="Candara"/>
          <w:sz w:val="24"/>
        </w:rPr>
        <w:t xml:space="preserve">Dzięki temu projektowi dowiedziałam się wielu rzeczy o Czesławie Miłoszu. Odkryłam, że wiersze to coś więcej niż wymyślone przez poetów historyjki. Każdy z nich pokazuje jakąś część z życia twórcy. Ta praca pomogła zrozumieć mi ideę pisania </w:t>
      </w:r>
      <w:r>
        <w:rPr>
          <w:rFonts w:ascii="Candara" w:hAnsi="Candara"/>
          <w:sz w:val="24"/>
        </w:rPr>
        <w:t>poematów</w:t>
      </w:r>
      <w:r w:rsidRPr="00A46411">
        <w:rPr>
          <w:rFonts w:ascii="Candara" w:hAnsi="Candara"/>
          <w:sz w:val="24"/>
        </w:rPr>
        <w:t>, a także dowiedziałam się kim był Miłosz</w:t>
      </w:r>
      <w:r w:rsidR="000E662D">
        <w:rPr>
          <w:rFonts w:ascii="Candara" w:hAnsi="Candara"/>
          <w:sz w:val="24"/>
        </w:rPr>
        <w:t>, gdzie się urodził i dorastał.</w:t>
      </w:r>
    </w:p>
    <w:p w:rsidR="003B5FCF" w:rsidRPr="00C825AD" w:rsidRDefault="003B5FCF" w:rsidP="00F90B49">
      <w:pPr>
        <w:jc w:val="both"/>
        <w:rPr>
          <w:rFonts w:ascii="Candara" w:hAnsi="Candara"/>
          <w:sz w:val="32"/>
          <w:szCs w:val="25"/>
        </w:rPr>
      </w:pPr>
    </w:p>
    <w:p w:rsidR="009836DB" w:rsidRPr="00C825AD" w:rsidRDefault="009836DB" w:rsidP="00893F84">
      <w:pPr>
        <w:pStyle w:val="Tytu"/>
      </w:pPr>
      <w:bookmarkStart w:id="46" w:name="_Toc337386371"/>
      <w:bookmarkStart w:id="47" w:name="_Toc337406953"/>
      <w:bookmarkStart w:id="48" w:name="_Toc337407095"/>
      <w:bookmarkStart w:id="49" w:name="_Toc337407431"/>
      <w:bookmarkStart w:id="50" w:name="_Toc337407612"/>
      <w:bookmarkStart w:id="51" w:name="_Toc337494239"/>
      <w:r w:rsidRPr="00C825AD">
        <w:lastRenderedPageBreak/>
        <w:t>Suwalszczyzna w twórczości innych poetów</w:t>
      </w:r>
      <w:bookmarkEnd w:id="46"/>
      <w:bookmarkEnd w:id="47"/>
      <w:bookmarkEnd w:id="48"/>
      <w:bookmarkEnd w:id="49"/>
      <w:bookmarkEnd w:id="50"/>
      <w:bookmarkEnd w:id="51"/>
    </w:p>
    <w:p w:rsidR="009836DB" w:rsidRPr="00C825AD" w:rsidRDefault="009836DB" w:rsidP="009836DB">
      <w:pPr>
        <w:rPr>
          <w:rFonts w:ascii="Candara" w:hAnsi="Candara"/>
          <w:sz w:val="24"/>
          <w:szCs w:val="25"/>
        </w:rPr>
      </w:pPr>
    </w:p>
    <w:p w:rsidR="00E51D14" w:rsidRPr="00C825AD" w:rsidRDefault="004C194D" w:rsidP="00E46160">
      <w:pPr>
        <w:jc w:val="both"/>
        <w:rPr>
          <w:rFonts w:ascii="Candara" w:hAnsi="Candara"/>
          <w:sz w:val="24"/>
          <w:szCs w:val="25"/>
        </w:rPr>
      </w:pPr>
      <w:r w:rsidRPr="00C825AD">
        <w:rPr>
          <w:rFonts w:ascii="Candara" w:hAnsi="Candara"/>
          <w:sz w:val="24"/>
          <w:szCs w:val="25"/>
        </w:rPr>
        <w:tab/>
      </w:r>
      <w:r w:rsidR="00E51D14" w:rsidRPr="00C825AD">
        <w:rPr>
          <w:rFonts w:ascii="Candara" w:hAnsi="Candara"/>
          <w:sz w:val="24"/>
          <w:szCs w:val="25"/>
        </w:rPr>
        <w:t xml:space="preserve">Tereny Pojezierza Suwalskiego </w:t>
      </w:r>
      <w:r w:rsidR="00B05CF9" w:rsidRPr="00C825AD">
        <w:rPr>
          <w:rFonts w:ascii="Candara" w:hAnsi="Candara"/>
          <w:sz w:val="24"/>
          <w:szCs w:val="25"/>
        </w:rPr>
        <w:t>urzekły</w:t>
      </w:r>
      <w:r w:rsidR="00E51D14" w:rsidRPr="00C825AD">
        <w:rPr>
          <w:rFonts w:ascii="Candara" w:hAnsi="Candara"/>
          <w:sz w:val="24"/>
          <w:szCs w:val="25"/>
        </w:rPr>
        <w:t xml:space="preserve"> pię</w:t>
      </w:r>
      <w:r w:rsidRPr="00C825AD">
        <w:rPr>
          <w:rFonts w:ascii="Candara" w:hAnsi="Candara"/>
          <w:sz w:val="24"/>
          <w:szCs w:val="25"/>
        </w:rPr>
        <w:t>knem</w:t>
      </w:r>
      <w:r w:rsidR="00B05CF9" w:rsidRPr="00C825AD">
        <w:rPr>
          <w:rFonts w:ascii="Candara" w:hAnsi="Candara"/>
          <w:sz w:val="24"/>
          <w:szCs w:val="25"/>
        </w:rPr>
        <w:t xml:space="preserve"> swojego</w:t>
      </w:r>
      <w:r w:rsidRPr="00C825AD">
        <w:rPr>
          <w:rFonts w:ascii="Candara" w:hAnsi="Candara"/>
          <w:sz w:val="24"/>
          <w:szCs w:val="25"/>
        </w:rPr>
        <w:t xml:space="preserve"> krajobrazu nie tylko Adama </w:t>
      </w:r>
      <w:r w:rsidR="00E51D14" w:rsidRPr="00C825AD">
        <w:rPr>
          <w:rFonts w:ascii="Candara" w:hAnsi="Candara"/>
          <w:sz w:val="24"/>
          <w:szCs w:val="25"/>
        </w:rPr>
        <w:t>Mickiewicza, Juliusza Słowackiego i Czesława Miłosza, lecz także wielu innych polskich poetów. Poniż</w:t>
      </w:r>
      <w:r w:rsidR="00E46160" w:rsidRPr="00C825AD">
        <w:rPr>
          <w:rFonts w:ascii="Candara" w:hAnsi="Candara"/>
          <w:sz w:val="24"/>
          <w:szCs w:val="25"/>
        </w:rPr>
        <w:t>ej wymienię tych twórców, którzy zostali zauroczeni tym rejonem, stał się dla nich małą ojczyzną, a dla niektórych był to kraj lat dziecinnych.</w:t>
      </w:r>
    </w:p>
    <w:p w:rsidR="00E51D14" w:rsidRPr="00C825AD" w:rsidRDefault="00E51D14" w:rsidP="007B493C">
      <w:pPr>
        <w:pStyle w:val="Podtytu"/>
      </w:pPr>
    </w:p>
    <w:p w:rsidR="00427549" w:rsidRPr="007B493C" w:rsidRDefault="009836DB" w:rsidP="007B493C">
      <w:pPr>
        <w:pStyle w:val="Podtytu"/>
      </w:pPr>
      <w:bookmarkStart w:id="52" w:name="_Toc337386372"/>
      <w:bookmarkStart w:id="53" w:name="_Toc337494240"/>
      <w:r w:rsidRPr="007B493C">
        <w:t xml:space="preserve">Jadwiga </w:t>
      </w:r>
      <w:proofErr w:type="spellStart"/>
      <w:r w:rsidRPr="007B493C">
        <w:t>Błaszczyk-Jurkonis</w:t>
      </w:r>
      <w:bookmarkEnd w:id="52"/>
      <w:bookmarkEnd w:id="53"/>
      <w:proofErr w:type="spellEnd"/>
    </w:p>
    <w:p w:rsidR="009244FF" w:rsidRPr="00C825AD" w:rsidRDefault="008960CB" w:rsidP="005821E4">
      <w:pPr>
        <w:jc w:val="both"/>
        <w:rPr>
          <w:rFonts w:ascii="Candara" w:hAnsi="Candara"/>
          <w:sz w:val="24"/>
          <w:szCs w:val="25"/>
        </w:rPr>
      </w:pPr>
      <w:r w:rsidRPr="00C825AD">
        <w:rPr>
          <w:rFonts w:ascii="Candara" w:hAnsi="Candara"/>
          <w:sz w:val="24"/>
          <w:szCs w:val="25"/>
        </w:rPr>
        <w:tab/>
      </w:r>
      <w:r w:rsidR="009836DB" w:rsidRPr="00C825AD">
        <w:rPr>
          <w:rFonts w:ascii="Candara" w:hAnsi="Candara"/>
          <w:sz w:val="24"/>
          <w:szCs w:val="25"/>
        </w:rPr>
        <w:t xml:space="preserve">Poetka urodzona </w:t>
      </w:r>
      <w:r w:rsidR="004D3527" w:rsidRPr="00C825AD">
        <w:rPr>
          <w:rFonts w:ascii="Candara" w:hAnsi="Candara"/>
          <w:sz w:val="24"/>
          <w:szCs w:val="25"/>
        </w:rPr>
        <w:t xml:space="preserve">w </w:t>
      </w:r>
      <w:r w:rsidR="00F4308F" w:rsidRPr="00C825AD">
        <w:rPr>
          <w:rFonts w:ascii="Candara" w:hAnsi="Candara"/>
          <w:sz w:val="24"/>
          <w:szCs w:val="25"/>
        </w:rPr>
        <w:t>Łodzi</w:t>
      </w:r>
      <w:r w:rsidR="000D123F" w:rsidRPr="00C825AD">
        <w:rPr>
          <w:rFonts w:ascii="Candara" w:hAnsi="Candara"/>
          <w:sz w:val="24"/>
          <w:szCs w:val="25"/>
        </w:rPr>
        <w:t>, absolwentka</w:t>
      </w:r>
      <w:r w:rsidR="00F4308F" w:rsidRPr="00C825AD">
        <w:rPr>
          <w:rFonts w:ascii="Candara" w:hAnsi="Candara"/>
          <w:sz w:val="24"/>
          <w:szCs w:val="25"/>
        </w:rPr>
        <w:t xml:space="preserve"> tamtejszej</w:t>
      </w:r>
      <w:r w:rsidR="000D123F" w:rsidRPr="00C825AD">
        <w:rPr>
          <w:rFonts w:ascii="Candara" w:hAnsi="Candara"/>
          <w:sz w:val="24"/>
          <w:szCs w:val="25"/>
        </w:rPr>
        <w:t xml:space="preserve"> Państwowej Wyższej Szkoły Sztuk Plastycznych, członek Związku Polskich Artystów</w:t>
      </w:r>
      <w:r w:rsidR="00B05CF9" w:rsidRPr="00C825AD">
        <w:rPr>
          <w:rFonts w:ascii="Candara" w:hAnsi="Candara"/>
          <w:sz w:val="24"/>
          <w:szCs w:val="25"/>
        </w:rPr>
        <w:t xml:space="preserve"> i</w:t>
      </w:r>
      <w:r w:rsidR="000D123F" w:rsidRPr="00C825AD">
        <w:rPr>
          <w:rFonts w:ascii="Candara" w:hAnsi="Candara"/>
          <w:sz w:val="24"/>
          <w:szCs w:val="25"/>
        </w:rPr>
        <w:t xml:space="preserve"> Plastyków – </w:t>
      </w:r>
      <w:r w:rsidR="00FF738C">
        <w:rPr>
          <w:rFonts w:ascii="Candara" w:hAnsi="Candara"/>
          <w:sz w:val="24"/>
          <w:szCs w:val="25"/>
        </w:rPr>
        <w:t xml:space="preserve">maluje, rysuje </w:t>
      </w:r>
      <w:r w:rsidR="00FF738C">
        <w:rPr>
          <w:rFonts w:ascii="Candara" w:hAnsi="Candara"/>
          <w:sz w:val="24"/>
          <w:szCs w:val="25"/>
        </w:rPr>
        <w:br/>
        <w:t>i pisze wiersze</w:t>
      </w:r>
      <w:r w:rsidR="000D123F" w:rsidRPr="00C825AD">
        <w:rPr>
          <w:rFonts w:ascii="Candara" w:hAnsi="Candara"/>
          <w:sz w:val="24"/>
          <w:szCs w:val="25"/>
        </w:rPr>
        <w:t>. W</w:t>
      </w:r>
      <w:r w:rsidR="002F76CF" w:rsidRPr="00C825AD">
        <w:rPr>
          <w:rFonts w:ascii="Candara" w:hAnsi="Candara"/>
          <w:sz w:val="24"/>
          <w:szCs w:val="25"/>
        </w:rPr>
        <w:t xml:space="preserve"> 1971 roku wyjechała do Suwałk i podjęła pracę w Powiatowym Domu Kultury</w:t>
      </w:r>
      <w:r w:rsidR="004D3527" w:rsidRPr="00C825AD">
        <w:rPr>
          <w:rFonts w:ascii="Candara" w:hAnsi="Candara"/>
          <w:sz w:val="24"/>
          <w:szCs w:val="25"/>
        </w:rPr>
        <w:t>. Wy</w:t>
      </w:r>
      <w:r w:rsidR="00497F20" w:rsidRPr="00C825AD">
        <w:rPr>
          <w:rFonts w:ascii="Candara" w:hAnsi="Candara"/>
          <w:sz w:val="24"/>
          <w:szCs w:val="25"/>
        </w:rPr>
        <w:t xml:space="preserve">szła za mąż za Tomasza </w:t>
      </w:r>
      <w:proofErr w:type="spellStart"/>
      <w:r w:rsidR="00497F20" w:rsidRPr="00C825AD">
        <w:rPr>
          <w:rFonts w:ascii="Candara" w:hAnsi="Candara"/>
          <w:sz w:val="24"/>
          <w:szCs w:val="25"/>
        </w:rPr>
        <w:t>Jurkonis</w:t>
      </w:r>
      <w:r w:rsidR="00C877D4" w:rsidRPr="00C825AD">
        <w:rPr>
          <w:rFonts w:ascii="Candara" w:hAnsi="Candara"/>
          <w:sz w:val="24"/>
          <w:szCs w:val="25"/>
        </w:rPr>
        <w:t>a</w:t>
      </w:r>
      <w:proofErr w:type="spellEnd"/>
      <w:r w:rsidR="002F76CF" w:rsidRPr="00C825AD">
        <w:rPr>
          <w:rFonts w:ascii="Candara" w:hAnsi="Candara"/>
          <w:sz w:val="24"/>
          <w:szCs w:val="25"/>
        </w:rPr>
        <w:t xml:space="preserve"> i wraz z nim odkrywała piękno Suwalszczyzny</w:t>
      </w:r>
      <w:r w:rsidR="00497F20" w:rsidRPr="00C825AD">
        <w:rPr>
          <w:rFonts w:ascii="Candara" w:hAnsi="Candara"/>
          <w:sz w:val="24"/>
          <w:szCs w:val="25"/>
        </w:rPr>
        <w:t>. D</w:t>
      </w:r>
      <w:r w:rsidR="00AD718D" w:rsidRPr="00C825AD">
        <w:rPr>
          <w:rFonts w:ascii="Candara" w:hAnsi="Candara"/>
          <w:sz w:val="24"/>
          <w:szCs w:val="25"/>
        </w:rPr>
        <w:t xml:space="preserve">zięki niemu Jadwiga </w:t>
      </w:r>
      <w:r w:rsidR="00F4308F" w:rsidRPr="00C825AD">
        <w:rPr>
          <w:rFonts w:ascii="Candara" w:hAnsi="Candara"/>
          <w:sz w:val="24"/>
          <w:szCs w:val="25"/>
        </w:rPr>
        <w:t>dostrzegła</w:t>
      </w:r>
      <w:r w:rsidR="00AD718D" w:rsidRPr="00C825AD">
        <w:rPr>
          <w:rFonts w:ascii="Candara" w:hAnsi="Candara"/>
          <w:sz w:val="24"/>
          <w:szCs w:val="25"/>
        </w:rPr>
        <w:t xml:space="preserve"> </w:t>
      </w:r>
      <w:r w:rsidR="00FF738C">
        <w:rPr>
          <w:rFonts w:ascii="Candara" w:hAnsi="Candara"/>
          <w:sz w:val="24"/>
          <w:szCs w:val="25"/>
        </w:rPr>
        <w:t>urok</w:t>
      </w:r>
      <w:r w:rsidR="00AD718D" w:rsidRPr="00C825AD">
        <w:rPr>
          <w:rFonts w:ascii="Candara" w:hAnsi="Candara"/>
          <w:sz w:val="24"/>
          <w:szCs w:val="25"/>
        </w:rPr>
        <w:t xml:space="preserve"> krajobrazu, to on nauczył ją pojmować urodę Wigier</w:t>
      </w:r>
      <w:r w:rsidR="00FF738C">
        <w:rPr>
          <w:rFonts w:ascii="Candara" w:hAnsi="Candara"/>
          <w:sz w:val="24"/>
          <w:szCs w:val="25"/>
        </w:rPr>
        <w:t xml:space="preserve"> i </w:t>
      </w:r>
      <w:r w:rsidR="00AD718D" w:rsidRPr="00C825AD">
        <w:rPr>
          <w:rFonts w:ascii="Candara" w:hAnsi="Candara"/>
          <w:sz w:val="24"/>
          <w:szCs w:val="25"/>
        </w:rPr>
        <w:t xml:space="preserve"> podziwiać kaczeńce</w:t>
      </w:r>
      <w:r w:rsidR="0082535C" w:rsidRPr="00C825AD">
        <w:rPr>
          <w:rFonts w:ascii="Candara" w:hAnsi="Candara"/>
          <w:sz w:val="24"/>
          <w:szCs w:val="25"/>
        </w:rPr>
        <w:t>. Zakochała się w tym terenie,</w:t>
      </w:r>
      <w:r w:rsidR="00497F20" w:rsidRPr="00C825AD">
        <w:rPr>
          <w:rFonts w:ascii="Candara" w:hAnsi="Candara"/>
          <w:sz w:val="24"/>
          <w:szCs w:val="25"/>
        </w:rPr>
        <w:t xml:space="preserve"> właśnie swojemu mężowi dedykuje swoje tęsknoty za utraconym rajem</w:t>
      </w:r>
      <w:r w:rsidR="00497F20" w:rsidRPr="00C825AD">
        <w:rPr>
          <w:rStyle w:val="CytatZnak"/>
        </w:rPr>
        <w:t>.”Byli we troje: on, suwalska przyroda i ona. Rozumieli się i nawzajem obezwładniali, a to kolorem,</w:t>
      </w:r>
      <w:r w:rsidR="00860D73" w:rsidRPr="00C825AD">
        <w:rPr>
          <w:rStyle w:val="CytatZnak"/>
        </w:rPr>
        <w:t xml:space="preserve"> </w:t>
      </w:r>
      <w:r w:rsidR="00497F20" w:rsidRPr="00C825AD">
        <w:rPr>
          <w:rStyle w:val="CytatZnak"/>
        </w:rPr>
        <w:t>a to przyspieszonym rytmem serca, a to zapachem”</w:t>
      </w:r>
      <w:r w:rsidR="00497F20" w:rsidRPr="00FF738C">
        <w:rPr>
          <w:rStyle w:val="Odwoanieprzypisudolnego"/>
          <w:rFonts w:ascii="Candara" w:hAnsi="Candara"/>
          <w:i/>
          <w:iCs/>
          <w:szCs w:val="20"/>
        </w:rPr>
        <w:footnoteReference w:id="26"/>
      </w:r>
      <w:r w:rsidR="00C877D4" w:rsidRPr="00C825AD">
        <w:rPr>
          <w:rStyle w:val="Odwoanieprzypisudolnego"/>
          <w:rFonts w:ascii="Candara" w:hAnsi="Candara"/>
          <w:sz w:val="18"/>
          <w:szCs w:val="20"/>
        </w:rPr>
        <w:t>.</w:t>
      </w:r>
      <w:r w:rsidR="00C877D4" w:rsidRPr="00C825AD">
        <w:rPr>
          <w:rFonts w:ascii="Candara" w:hAnsi="Candara"/>
          <w:sz w:val="24"/>
          <w:szCs w:val="25"/>
        </w:rPr>
        <w:t xml:space="preserve"> </w:t>
      </w:r>
      <w:r w:rsidR="00497F20" w:rsidRPr="00C825AD">
        <w:rPr>
          <w:rFonts w:ascii="Candara" w:hAnsi="Candara"/>
          <w:sz w:val="24"/>
          <w:szCs w:val="25"/>
        </w:rPr>
        <w:t xml:space="preserve">Tomasz </w:t>
      </w:r>
      <w:proofErr w:type="spellStart"/>
      <w:r w:rsidR="00497F20" w:rsidRPr="00C825AD">
        <w:rPr>
          <w:rFonts w:ascii="Candara" w:hAnsi="Candara"/>
          <w:sz w:val="24"/>
          <w:szCs w:val="25"/>
        </w:rPr>
        <w:t>Jurk</w:t>
      </w:r>
      <w:r w:rsidR="00C877D4" w:rsidRPr="00C825AD">
        <w:rPr>
          <w:rFonts w:ascii="Candara" w:hAnsi="Candara"/>
          <w:sz w:val="24"/>
          <w:szCs w:val="25"/>
        </w:rPr>
        <w:t>onis</w:t>
      </w:r>
      <w:proofErr w:type="spellEnd"/>
      <w:r w:rsidR="00C877D4" w:rsidRPr="00C825AD">
        <w:rPr>
          <w:rFonts w:ascii="Candara" w:hAnsi="Candara"/>
          <w:sz w:val="24"/>
          <w:szCs w:val="25"/>
        </w:rPr>
        <w:t xml:space="preserve"> zmarł, zostawiając</w:t>
      </w:r>
      <w:r w:rsidR="00497F20" w:rsidRPr="00C825AD">
        <w:rPr>
          <w:rFonts w:ascii="Candara" w:hAnsi="Candara"/>
          <w:sz w:val="24"/>
          <w:szCs w:val="25"/>
        </w:rPr>
        <w:t xml:space="preserve"> nie tylko swoją żonę, ale także</w:t>
      </w:r>
      <w:r w:rsidR="00C877D4" w:rsidRPr="00C825AD">
        <w:rPr>
          <w:rFonts w:ascii="Candara" w:hAnsi="Candara"/>
          <w:sz w:val="24"/>
          <w:szCs w:val="25"/>
        </w:rPr>
        <w:t xml:space="preserve"> ukochaną</w:t>
      </w:r>
      <w:r w:rsidR="00497F20" w:rsidRPr="00C825AD">
        <w:rPr>
          <w:rFonts w:ascii="Candara" w:hAnsi="Candara"/>
          <w:sz w:val="24"/>
          <w:szCs w:val="25"/>
        </w:rPr>
        <w:t xml:space="preserve"> Suwalszczyznę, która przypomina poetce </w:t>
      </w:r>
      <w:r w:rsidR="00F4308F" w:rsidRPr="00C825AD">
        <w:rPr>
          <w:rFonts w:ascii="Candara" w:hAnsi="Candara"/>
          <w:sz w:val="24"/>
          <w:szCs w:val="25"/>
        </w:rPr>
        <w:t xml:space="preserve">wszystkie chwile </w:t>
      </w:r>
      <w:r w:rsidR="00497F20" w:rsidRPr="00C825AD">
        <w:rPr>
          <w:rFonts w:ascii="Candara" w:hAnsi="Candara"/>
          <w:sz w:val="24"/>
          <w:szCs w:val="25"/>
        </w:rPr>
        <w:t xml:space="preserve">spędzone we trójkę. Jadwiga </w:t>
      </w:r>
      <w:proofErr w:type="spellStart"/>
      <w:r w:rsidR="00497F20" w:rsidRPr="00C825AD">
        <w:rPr>
          <w:rFonts w:ascii="Candara" w:hAnsi="Candara"/>
          <w:sz w:val="24"/>
          <w:szCs w:val="25"/>
        </w:rPr>
        <w:t>Błaszczyk-Jurkonis</w:t>
      </w:r>
      <w:proofErr w:type="spellEnd"/>
      <w:r w:rsidR="00497F20" w:rsidRPr="00C825AD">
        <w:rPr>
          <w:rFonts w:ascii="Candara" w:hAnsi="Candara"/>
          <w:sz w:val="24"/>
          <w:szCs w:val="25"/>
        </w:rPr>
        <w:t xml:space="preserve"> pisze wiesze, </w:t>
      </w:r>
      <w:r w:rsidR="00FF738C">
        <w:rPr>
          <w:rFonts w:ascii="Candara" w:hAnsi="Candara"/>
          <w:sz w:val="24"/>
          <w:szCs w:val="25"/>
        </w:rPr>
        <w:t xml:space="preserve">jak również </w:t>
      </w:r>
      <w:r w:rsidR="00F4308F" w:rsidRPr="00C825AD">
        <w:rPr>
          <w:rFonts w:ascii="Candara" w:hAnsi="Candara"/>
          <w:sz w:val="24"/>
          <w:szCs w:val="25"/>
        </w:rPr>
        <w:t>maluje obrazy</w:t>
      </w:r>
      <w:r w:rsidR="00497F20" w:rsidRPr="00C825AD">
        <w:rPr>
          <w:rFonts w:ascii="Candara" w:hAnsi="Candara"/>
          <w:sz w:val="24"/>
          <w:szCs w:val="25"/>
        </w:rPr>
        <w:t xml:space="preserve"> w tęsknocie za ukochanym</w:t>
      </w:r>
      <w:r w:rsidR="002F76CF" w:rsidRPr="00C825AD">
        <w:rPr>
          <w:rFonts w:ascii="Candara" w:hAnsi="Candara"/>
          <w:sz w:val="24"/>
          <w:szCs w:val="25"/>
        </w:rPr>
        <w:t>,</w:t>
      </w:r>
      <w:r w:rsidR="00497F20" w:rsidRPr="00C825AD">
        <w:rPr>
          <w:rFonts w:ascii="Candara" w:hAnsi="Candara"/>
          <w:sz w:val="24"/>
          <w:szCs w:val="25"/>
        </w:rPr>
        <w:t xml:space="preserve"> z którym spędziła najpiękniejsze chwile swojego życia właśnie na </w:t>
      </w:r>
      <w:r w:rsidR="00FF738C">
        <w:rPr>
          <w:rFonts w:ascii="Candara" w:hAnsi="Candara"/>
          <w:sz w:val="24"/>
          <w:szCs w:val="25"/>
        </w:rPr>
        <w:t>Pojezierzu Suwalskim</w:t>
      </w:r>
      <w:r w:rsidR="00497F20" w:rsidRPr="00C825AD">
        <w:rPr>
          <w:rFonts w:ascii="Candara" w:hAnsi="Candara"/>
          <w:sz w:val="24"/>
          <w:szCs w:val="25"/>
        </w:rPr>
        <w:t xml:space="preserve"> i to on</w:t>
      </w:r>
      <w:r w:rsidR="00FF738C">
        <w:rPr>
          <w:rFonts w:ascii="Candara" w:hAnsi="Candara"/>
          <w:sz w:val="24"/>
          <w:szCs w:val="25"/>
        </w:rPr>
        <w:t>o</w:t>
      </w:r>
      <w:r w:rsidR="00497F20" w:rsidRPr="00C825AD">
        <w:rPr>
          <w:rFonts w:ascii="Candara" w:hAnsi="Candara"/>
          <w:sz w:val="24"/>
          <w:szCs w:val="25"/>
        </w:rPr>
        <w:t xml:space="preserve"> stał</w:t>
      </w:r>
      <w:r w:rsidR="00FF738C">
        <w:rPr>
          <w:rFonts w:ascii="Candara" w:hAnsi="Candara"/>
          <w:sz w:val="24"/>
          <w:szCs w:val="25"/>
        </w:rPr>
        <w:t>o</w:t>
      </w:r>
      <w:r w:rsidR="00497F20" w:rsidRPr="00C825AD">
        <w:rPr>
          <w:rFonts w:ascii="Candara" w:hAnsi="Candara"/>
          <w:sz w:val="24"/>
          <w:szCs w:val="25"/>
        </w:rPr>
        <w:t xml:space="preserve"> się jej małą ojczyzną.</w:t>
      </w:r>
      <w:r w:rsidR="00FE7D91" w:rsidRPr="00C825AD">
        <w:rPr>
          <w:rStyle w:val="Odwoanieprzypisudolnego"/>
          <w:rFonts w:ascii="Candara" w:hAnsi="Candara"/>
          <w:sz w:val="24"/>
          <w:szCs w:val="25"/>
        </w:rPr>
        <w:footnoteReference w:id="27"/>
      </w:r>
    </w:p>
    <w:p w:rsidR="00F10A96" w:rsidRPr="00C825AD" w:rsidRDefault="007B1767" w:rsidP="00CF6D8B">
      <w:pPr>
        <w:tabs>
          <w:tab w:val="right" w:pos="6113"/>
        </w:tabs>
        <w:jc w:val="both"/>
        <w:rPr>
          <w:rFonts w:ascii="Candara" w:hAnsi="Candara"/>
          <w:sz w:val="24"/>
          <w:szCs w:val="25"/>
        </w:rPr>
      </w:pPr>
      <w:r w:rsidRPr="007B1767">
        <w:rPr>
          <w:noProof/>
        </w:rPr>
        <w:pict>
          <v:shape id="_x0000_s1045" type="#_x0000_t202" style="position:absolute;left:0;text-align:left;margin-left:316.15pt;margin-top:132.75pt;width:119.25pt;height:.05pt;z-index:251716608" stroked="f">
            <v:textbox style="mso-fit-shape-to-text:t" inset="0,0,0,0">
              <w:txbxContent>
                <w:p w:rsidR="008159C9" w:rsidRPr="007B493C" w:rsidRDefault="008159C9" w:rsidP="00893F84">
                  <w:pPr>
                    <w:pStyle w:val="Legenda"/>
                  </w:pPr>
                  <w:r w:rsidRPr="007B493C">
                    <w:t xml:space="preserve">Jadwiga Błaszczyk - </w:t>
                  </w:r>
                  <w:proofErr w:type="spellStart"/>
                  <w:r w:rsidRPr="007B493C">
                    <w:t>Jurkonis</w:t>
                  </w:r>
                  <w:proofErr w:type="spellEnd"/>
                </w:p>
              </w:txbxContent>
            </v:textbox>
            <w10:wrap type="square"/>
          </v:shape>
        </w:pict>
      </w:r>
      <w:r w:rsidR="00FF738C">
        <w:rPr>
          <w:rFonts w:ascii="Candara" w:hAnsi="Candara"/>
          <w:noProof/>
          <w:sz w:val="24"/>
          <w:szCs w:val="25"/>
          <w:lang w:eastAsia="pl-PL"/>
        </w:rPr>
        <w:drawing>
          <wp:anchor distT="0" distB="0" distL="114300" distR="114300" simplePos="0" relativeHeight="251714560" behindDoc="0" locked="0" layoutInCell="1" allowOverlap="1">
            <wp:simplePos x="0" y="0"/>
            <wp:positionH relativeFrom="column">
              <wp:posOffset>4015105</wp:posOffset>
            </wp:positionH>
            <wp:positionV relativeFrom="paragraph">
              <wp:posOffset>57150</wp:posOffset>
            </wp:positionV>
            <wp:extent cx="1514475" cy="1571625"/>
            <wp:effectExtent l="19050" t="0" r="9525" b="0"/>
            <wp:wrapSquare wrapText="bothSides"/>
            <wp:docPr id="1" name="Obraz 1" descr="C:\Documents and Settings\dom\Ustawienia lokalne\Temporary Internet Files\Content.Word\CCF20121008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om\Ustawienia lokalne\Temporary Internet Files\Content.Word\CCF20121008_00000.jpg"/>
                    <pic:cNvPicPr>
                      <a:picLocks noChangeAspect="1" noChangeArrowheads="1"/>
                    </pic:cNvPicPr>
                  </pic:nvPicPr>
                  <pic:blipFill>
                    <a:blip r:embed="rId24" cstate="print"/>
                    <a:srcRect/>
                    <a:stretch>
                      <a:fillRect/>
                    </a:stretch>
                  </pic:blipFill>
                  <pic:spPr bwMode="auto">
                    <a:xfrm>
                      <a:off x="0" y="0"/>
                      <a:ext cx="1514475" cy="1571625"/>
                    </a:xfrm>
                    <a:prstGeom prst="rect">
                      <a:avLst/>
                    </a:prstGeom>
                    <a:ln>
                      <a:noFill/>
                    </a:ln>
                    <a:effectLst>
                      <a:softEdge rad="112500"/>
                    </a:effectLst>
                  </pic:spPr>
                </pic:pic>
              </a:graphicData>
            </a:graphic>
          </wp:anchor>
        </w:drawing>
      </w:r>
      <w:r w:rsidR="00CF6D8B">
        <w:rPr>
          <w:rFonts w:ascii="Candara" w:hAnsi="Candara"/>
          <w:sz w:val="24"/>
          <w:szCs w:val="25"/>
        </w:rPr>
        <w:tab/>
      </w:r>
      <w:r w:rsidR="00CF6D8B">
        <w:rPr>
          <w:rStyle w:val="Odwoanieprzypisudolnego"/>
          <w:rFonts w:ascii="Candara" w:hAnsi="Candara"/>
          <w:sz w:val="24"/>
          <w:szCs w:val="25"/>
        </w:rPr>
        <w:footnoteReference w:id="28"/>
      </w:r>
    </w:p>
    <w:p w:rsidR="00F10A96" w:rsidRPr="00C825AD" w:rsidRDefault="00CF6D8B" w:rsidP="005821E4">
      <w:pPr>
        <w:jc w:val="both"/>
        <w:rPr>
          <w:rFonts w:ascii="Candara" w:hAnsi="Candara"/>
          <w:sz w:val="24"/>
          <w:szCs w:val="25"/>
        </w:rPr>
      </w:pPr>
      <w:r>
        <w:rPr>
          <w:rStyle w:val="Odwoanieprzypisudolnego"/>
          <w:rFonts w:ascii="Candara" w:hAnsi="Candara"/>
          <w:sz w:val="24"/>
          <w:szCs w:val="25"/>
        </w:rPr>
        <w:footnoteReference w:id="29"/>
      </w:r>
      <w:r>
        <w:rPr>
          <w:rFonts w:ascii="Candara" w:hAnsi="Candara"/>
          <w:noProof/>
          <w:sz w:val="24"/>
          <w:szCs w:val="25"/>
          <w:lang w:eastAsia="pl-PL"/>
        </w:rPr>
        <w:drawing>
          <wp:anchor distT="0" distB="0" distL="114300" distR="114300" simplePos="0" relativeHeight="251717632" behindDoc="0" locked="0" layoutInCell="1" allowOverlap="1">
            <wp:simplePos x="0" y="0"/>
            <wp:positionH relativeFrom="column">
              <wp:posOffset>471805</wp:posOffset>
            </wp:positionH>
            <wp:positionV relativeFrom="paragraph">
              <wp:posOffset>59055</wp:posOffset>
            </wp:positionV>
            <wp:extent cx="1515110" cy="1476375"/>
            <wp:effectExtent l="19050" t="0" r="8890" b="0"/>
            <wp:wrapSquare wrapText="bothSides"/>
            <wp:docPr id="2" name="Obraz 4" descr="C:\Documents and Settings\dom\Ustawienia lokalne\Temporary Internet Files\Content.Word\CCF20121008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om\Ustawienia lokalne\Temporary Internet Files\Content.Word\CCF20121008_00001.jpg"/>
                    <pic:cNvPicPr>
                      <a:picLocks noChangeAspect="1" noChangeArrowheads="1"/>
                    </pic:cNvPicPr>
                  </pic:nvPicPr>
                  <pic:blipFill>
                    <a:blip r:embed="rId25" cstate="print"/>
                    <a:srcRect/>
                    <a:stretch>
                      <a:fillRect/>
                    </a:stretch>
                  </pic:blipFill>
                  <pic:spPr bwMode="auto">
                    <a:xfrm>
                      <a:off x="0" y="0"/>
                      <a:ext cx="1515110" cy="1476375"/>
                    </a:xfrm>
                    <a:prstGeom prst="rect">
                      <a:avLst/>
                    </a:prstGeom>
                    <a:ln>
                      <a:noFill/>
                    </a:ln>
                    <a:effectLst>
                      <a:softEdge rad="112500"/>
                    </a:effectLst>
                  </pic:spPr>
                </pic:pic>
              </a:graphicData>
            </a:graphic>
          </wp:anchor>
        </w:drawing>
      </w:r>
    </w:p>
    <w:p w:rsidR="00F10A96" w:rsidRPr="00C825AD" w:rsidRDefault="00F10A96" w:rsidP="005821E4">
      <w:pPr>
        <w:jc w:val="both"/>
        <w:rPr>
          <w:rFonts w:ascii="Candara" w:hAnsi="Candara"/>
          <w:sz w:val="24"/>
          <w:szCs w:val="25"/>
        </w:rPr>
      </w:pPr>
    </w:p>
    <w:p w:rsidR="00F10A96" w:rsidRPr="00C825AD" w:rsidRDefault="00F10A96" w:rsidP="005821E4">
      <w:pPr>
        <w:jc w:val="both"/>
        <w:rPr>
          <w:rFonts w:ascii="Candara" w:hAnsi="Candara"/>
          <w:sz w:val="24"/>
          <w:szCs w:val="25"/>
        </w:rPr>
      </w:pPr>
    </w:p>
    <w:p w:rsidR="00CF6D8B" w:rsidRDefault="007B1767" w:rsidP="00CF6D8B">
      <w:pPr>
        <w:jc w:val="both"/>
        <w:rPr>
          <w:b/>
        </w:rPr>
      </w:pPr>
      <w:r w:rsidRPr="007B1767">
        <w:rPr>
          <w:noProof/>
        </w:rPr>
        <w:pict>
          <v:shape id="_x0000_s1046" type="#_x0000_t202" style="position:absolute;left:0;text-align:left;margin-left:33.4pt;margin-top:44.85pt;width:122.25pt;height:36pt;z-index:251719680" stroked="f">
            <v:textbox style="mso-next-textbox:#_x0000_s1046" inset="0,0,0,0">
              <w:txbxContent>
                <w:p w:rsidR="008159C9" w:rsidRPr="00CF6D8B" w:rsidRDefault="008159C9" w:rsidP="00893F84">
                  <w:pPr>
                    <w:pStyle w:val="Legenda"/>
                    <w:rPr>
                      <w:noProof/>
                      <w:sz w:val="24"/>
                      <w:szCs w:val="25"/>
                    </w:rPr>
                  </w:pPr>
                  <w:r w:rsidRPr="00CF6D8B">
                    <w:t>Prz</w:t>
                  </w:r>
                  <w:r>
                    <w:t>e</w:t>
                  </w:r>
                  <w:r w:rsidRPr="00CF6D8B">
                    <w:t>nikanie (z cyklu "Uroczyska")</w:t>
                  </w:r>
                  <w:r>
                    <w:t xml:space="preserve">, Jadwiga Błaszczyk - </w:t>
                  </w:r>
                  <w:proofErr w:type="spellStart"/>
                  <w:r>
                    <w:t>Jurkonis</w:t>
                  </w:r>
                  <w:proofErr w:type="spellEnd"/>
                </w:p>
              </w:txbxContent>
            </v:textbox>
            <w10:wrap type="square"/>
          </v:shape>
        </w:pict>
      </w:r>
    </w:p>
    <w:p w:rsidR="00C950C1" w:rsidRPr="00EA7E65" w:rsidRDefault="009244FF" w:rsidP="00CF6D8B">
      <w:pPr>
        <w:jc w:val="both"/>
        <w:rPr>
          <w:b/>
        </w:rPr>
      </w:pPr>
      <w:r w:rsidRPr="00EA7E65">
        <w:rPr>
          <w:b/>
        </w:rPr>
        <w:lastRenderedPageBreak/>
        <w:t>Zauroczenie</w:t>
      </w:r>
      <w:r w:rsidR="005260CB" w:rsidRPr="00EA7E65">
        <w:rPr>
          <w:rStyle w:val="Odwoanieprzypisudolnego"/>
          <w:b/>
          <w:sz w:val="24"/>
          <w:szCs w:val="26"/>
        </w:rPr>
        <w:footnoteReference w:id="30"/>
      </w:r>
    </w:p>
    <w:p w:rsidR="005821E4" w:rsidRPr="00C825AD" w:rsidRDefault="009244FF" w:rsidP="00E93D05">
      <w:pPr>
        <w:pStyle w:val="Cytat"/>
      </w:pPr>
      <w:r w:rsidRPr="00C825AD">
        <w:t>pamiętasz?</w:t>
      </w:r>
      <w:r w:rsidRPr="00C825AD">
        <w:br/>
      </w:r>
      <w:r w:rsidRPr="00C825AD">
        <w:tab/>
        <w:t>uczyłeś Suwalszczyzny</w:t>
      </w:r>
      <w:r w:rsidRPr="00C825AD">
        <w:br/>
      </w:r>
      <w:r w:rsidRPr="00C825AD">
        <w:tab/>
        <w:t>mieszczucha</w:t>
      </w:r>
      <w:r w:rsidRPr="00C825AD">
        <w:br/>
        <w:t>racice dzików</w:t>
      </w:r>
      <w:r w:rsidRPr="00C825AD">
        <w:br/>
      </w:r>
      <w:r w:rsidRPr="00C825AD">
        <w:tab/>
        <w:t xml:space="preserve">mijaliśmy </w:t>
      </w:r>
      <w:r w:rsidRPr="00C825AD">
        <w:br/>
      </w:r>
      <w:r w:rsidRPr="00C825AD">
        <w:tab/>
        <w:t>na naszych ścieżkach</w:t>
      </w:r>
      <w:r w:rsidRPr="00C825AD">
        <w:br/>
      </w:r>
      <w:r w:rsidRPr="00C825AD">
        <w:tab/>
        <w:t>bobrowe szlaki</w:t>
      </w:r>
      <w:r w:rsidRPr="00C825AD">
        <w:br/>
      </w:r>
      <w:r w:rsidRPr="00C825AD">
        <w:tab/>
        <w:t>podglądaliśmy</w:t>
      </w:r>
      <w:r w:rsidRPr="00C825AD">
        <w:br/>
        <w:t>kaczeńce</w:t>
      </w:r>
      <w:r w:rsidRPr="00C825AD">
        <w:br/>
      </w:r>
      <w:r w:rsidRPr="00C825AD">
        <w:tab/>
        <w:t>były symbolem wiosny</w:t>
      </w:r>
      <w:r w:rsidRPr="00C825AD">
        <w:br/>
      </w:r>
      <w:r w:rsidRPr="00C825AD">
        <w:tab/>
        <w:t>pierwszy bukiet</w:t>
      </w:r>
    </w:p>
    <w:p w:rsidR="009244FF" w:rsidRPr="00C825AD" w:rsidRDefault="008960CB" w:rsidP="005821E4">
      <w:pPr>
        <w:jc w:val="both"/>
        <w:rPr>
          <w:rFonts w:ascii="Candara" w:hAnsi="Candara"/>
          <w:sz w:val="24"/>
          <w:szCs w:val="25"/>
        </w:rPr>
      </w:pPr>
      <w:r w:rsidRPr="00C825AD">
        <w:rPr>
          <w:rFonts w:ascii="Candara" w:hAnsi="Candara"/>
          <w:sz w:val="24"/>
          <w:szCs w:val="25"/>
        </w:rPr>
        <w:tab/>
      </w:r>
      <w:r w:rsidR="009244FF" w:rsidRPr="00C825AD">
        <w:rPr>
          <w:rFonts w:ascii="Candara" w:hAnsi="Candara"/>
          <w:sz w:val="24"/>
          <w:szCs w:val="25"/>
        </w:rPr>
        <w:t>W tym wierszu poetka wspomina, jak mąż uczył ją poznawać piękno Suwalszczyzny, określa</w:t>
      </w:r>
      <w:r w:rsidR="00C877D4" w:rsidRPr="00C825AD">
        <w:rPr>
          <w:rFonts w:ascii="Candara" w:hAnsi="Candara"/>
          <w:sz w:val="24"/>
          <w:szCs w:val="25"/>
        </w:rPr>
        <w:t>ła</w:t>
      </w:r>
      <w:r w:rsidR="009244FF" w:rsidRPr="00C825AD">
        <w:rPr>
          <w:rFonts w:ascii="Candara" w:hAnsi="Candara"/>
          <w:sz w:val="24"/>
          <w:szCs w:val="25"/>
        </w:rPr>
        <w:t xml:space="preserve"> się jako „mieszczuch”, jednak z czas</w:t>
      </w:r>
      <w:r w:rsidR="00F4308F" w:rsidRPr="00C825AD">
        <w:rPr>
          <w:rFonts w:ascii="Candara" w:hAnsi="Candara"/>
          <w:sz w:val="24"/>
          <w:szCs w:val="25"/>
        </w:rPr>
        <w:t>em jej małą ojczyzną staje się P</w:t>
      </w:r>
      <w:r w:rsidR="009244FF" w:rsidRPr="00C825AD">
        <w:rPr>
          <w:rFonts w:ascii="Candara" w:hAnsi="Candara"/>
          <w:sz w:val="24"/>
          <w:szCs w:val="25"/>
        </w:rPr>
        <w:t>ojezierze Suwalskie, opisuje je w swoich wspomnieniach jako najpiękniejsze miejsce na ziemi.</w:t>
      </w:r>
    </w:p>
    <w:p w:rsidR="003075B8" w:rsidRPr="00C825AD" w:rsidRDefault="00592784" w:rsidP="00E93D05">
      <w:pPr>
        <w:pStyle w:val="Cytat"/>
      </w:pPr>
      <w:r w:rsidRPr="00C825AD">
        <w:rPr>
          <w:sz w:val="20"/>
        </w:rPr>
        <w:br/>
      </w:r>
      <w:r w:rsidRPr="00C825AD">
        <w:t>„</w:t>
      </w:r>
      <w:r w:rsidR="000D123F" w:rsidRPr="00C825AD">
        <w:t>wszystko to</w:t>
      </w:r>
      <w:r w:rsidR="000D123F" w:rsidRPr="00C825AD">
        <w:br/>
      </w:r>
      <w:r w:rsidRPr="00C825AD">
        <w:t>rodziło w nas</w:t>
      </w:r>
      <w:r w:rsidRPr="00C825AD">
        <w:br/>
        <w:t>pokorę</w:t>
      </w:r>
      <w:r w:rsidRPr="00C825AD">
        <w:br/>
        <w:t>i zachwyt</w:t>
      </w:r>
      <w:r w:rsidRPr="00C825AD">
        <w:br/>
      </w:r>
      <w:r w:rsidR="000D123F" w:rsidRPr="00C825AD">
        <w:t>dla D o s k o n a ł o ś c i</w:t>
      </w:r>
      <w:r w:rsidRPr="00C825AD">
        <w:t>”</w:t>
      </w:r>
    </w:p>
    <w:p w:rsidR="00860D73" w:rsidRPr="00EA7E65" w:rsidRDefault="00592784" w:rsidP="009244FF">
      <w:pPr>
        <w:rPr>
          <w:rFonts w:ascii="Candara" w:hAnsi="Candara"/>
          <w:i/>
          <w:iCs/>
          <w:color w:val="000000" w:themeColor="text1"/>
          <w:szCs w:val="24"/>
        </w:rPr>
      </w:pPr>
      <w:r w:rsidRPr="00C825AD">
        <w:rPr>
          <w:rStyle w:val="CytatZnak"/>
        </w:rPr>
        <w:t>„tylko Ty</w:t>
      </w:r>
      <w:r w:rsidRPr="00C825AD">
        <w:rPr>
          <w:rStyle w:val="CytatZnak"/>
        </w:rPr>
        <w:br/>
      </w:r>
      <w:r w:rsidR="00316016" w:rsidRPr="00C825AD">
        <w:rPr>
          <w:rStyle w:val="CytatZnak"/>
        </w:rPr>
        <w:t>potrafisz</w:t>
      </w:r>
      <w:r w:rsidR="00316016" w:rsidRPr="00C825AD">
        <w:rPr>
          <w:rStyle w:val="CytatZnak"/>
        </w:rPr>
        <w:br/>
        <w:t>znać</w:t>
      </w:r>
      <w:r w:rsidR="00316016" w:rsidRPr="00C825AD">
        <w:rPr>
          <w:rStyle w:val="CytatZnak"/>
        </w:rPr>
        <w:br/>
        <w:t>swoją</w:t>
      </w:r>
      <w:r w:rsidR="00316016" w:rsidRPr="00C825AD">
        <w:rPr>
          <w:rStyle w:val="CytatZnak"/>
        </w:rPr>
        <w:br/>
        <w:t>ukochaną</w:t>
      </w:r>
      <w:r w:rsidR="00316016" w:rsidRPr="00C825AD">
        <w:rPr>
          <w:rStyle w:val="CytatZnak"/>
        </w:rPr>
        <w:br/>
        <w:t>młodzieńczą</w:t>
      </w:r>
      <w:r w:rsidR="00316016" w:rsidRPr="00C825AD">
        <w:rPr>
          <w:rStyle w:val="CytatZnak"/>
        </w:rPr>
        <w:br/>
      </w:r>
      <w:r w:rsidRPr="00C825AD">
        <w:rPr>
          <w:rStyle w:val="CytatZnak"/>
        </w:rPr>
        <w:t>ziemię</w:t>
      </w:r>
      <w:r w:rsidRPr="00C825AD">
        <w:rPr>
          <w:rStyle w:val="CytatZnak"/>
        </w:rPr>
        <w:br/>
      </w:r>
      <w:r w:rsidR="00EB3A56" w:rsidRPr="00C825AD">
        <w:rPr>
          <w:rStyle w:val="CytatZnak"/>
        </w:rPr>
        <w:t>suwalską</w:t>
      </w:r>
      <w:r w:rsidRPr="00C825AD">
        <w:rPr>
          <w:rStyle w:val="CytatZnak"/>
        </w:rPr>
        <w:t>”</w:t>
      </w:r>
      <w:r w:rsidRPr="00C825AD">
        <w:rPr>
          <w:rStyle w:val="Odwoanieprzypisudolnego"/>
          <w:rFonts w:ascii="Candara" w:hAnsi="Candara"/>
          <w:i/>
          <w:iCs/>
          <w:color w:val="000000" w:themeColor="text1"/>
          <w:szCs w:val="24"/>
        </w:rPr>
        <w:footnoteReference w:id="31"/>
      </w:r>
    </w:p>
    <w:p w:rsidR="005821E4" w:rsidRPr="00C825AD" w:rsidRDefault="008960CB" w:rsidP="005821E4">
      <w:pPr>
        <w:jc w:val="both"/>
        <w:rPr>
          <w:rFonts w:ascii="Candara" w:hAnsi="Candara"/>
          <w:sz w:val="24"/>
          <w:szCs w:val="25"/>
        </w:rPr>
      </w:pPr>
      <w:r w:rsidRPr="00C825AD">
        <w:rPr>
          <w:rFonts w:ascii="Candara" w:hAnsi="Candara"/>
          <w:sz w:val="24"/>
          <w:szCs w:val="25"/>
        </w:rPr>
        <w:tab/>
      </w:r>
      <w:r w:rsidR="00EB3A56" w:rsidRPr="00C825AD">
        <w:rPr>
          <w:rFonts w:ascii="Candara" w:hAnsi="Candara"/>
          <w:sz w:val="24"/>
          <w:szCs w:val="25"/>
        </w:rPr>
        <w:t>W wierszach</w:t>
      </w:r>
      <w:r w:rsidRPr="00C825AD">
        <w:rPr>
          <w:rFonts w:ascii="Candara" w:hAnsi="Candara"/>
          <w:sz w:val="24"/>
          <w:szCs w:val="25"/>
        </w:rPr>
        <w:t xml:space="preserve"> „Spacer” </w:t>
      </w:r>
      <w:r w:rsidR="00EB3A56" w:rsidRPr="00C825AD">
        <w:rPr>
          <w:rFonts w:ascii="Candara" w:hAnsi="Candara"/>
          <w:sz w:val="24"/>
          <w:szCs w:val="25"/>
        </w:rPr>
        <w:t xml:space="preserve">i „Uroczyska” </w:t>
      </w:r>
      <w:r w:rsidR="00DD4C01">
        <w:rPr>
          <w:rFonts w:ascii="Candara" w:hAnsi="Candara"/>
          <w:sz w:val="24"/>
          <w:szCs w:val="25"/>
        </w:rPr>
        <w:t xml:space="preserve">Jadwiga </w:t>
      </w:r>
      <w:proofErr w:type="spellStart"/>
      <w:r w:rsidR="00DD4C01">
        <w:rPr>
          <w:rFonts w:ascii="Candara" w:hAnsi="Candara"/>
          <w:sz w:val="24"/>
          <w:szCs w:val="25"/>
        </w:rPr>
        <w:t>Błaszczyk-</w:t>
      </w:r>
      <w:r w:rsidRPr="00C825AD">
        <w:rPr>
          <w:rFonts w:ascii="Candara" w:hAnsi="Candara"/>
          <w:sz w:val="24"/>
          <w:szCs w:val="25"/>
        </w:rPr>
        <w:t>Jurkonis</w:t>
      </w:r>
      <w:proofErr w:type="spellEnd"/>
      <w:r w:rsidRPr="00C825AD">
        <w:rPr>
          <w:rFonts w:ascii="Candara" w:hAnsi="Candara"/>
          <w:sz w:val="24"/>
          <w:szCs w:val="25"/>
        </w:rPr>
        <w:t xml:space="preserve"> ukazuje Suwalszczyznę w jak najlepszym świetle. Opisuje ją jako doskonałą krainę młodości </w:t>
      </w:r>
      <w:r w:rsidR="0082535C" w:rsidRPr="00C825AD">
        <w:rPr>
          <w:rFonts w:ascii="Candara" w:hAnsi="Candara"/>
          <w:sz w:val="24"/>
          <w:szCs w:val="25"/>
        </w:rPr>
        <w:br/>
      </w:r>
      <w:r w:rsidRPr="00C825AD">
        <w:rPr>
          <w:rFonts w:ascii="Candara" w:hAnsi="Candara"/>
          <w:sz w:val="24"/>
          <w:szCs w:val="25"/>
        </w:rPr>
        <w:t>i miłości.</w:t>
      </w:r>
      <w:r w:rsidR="00EB3A56" w:rsidRPr="00C825AD">
        <w:rPr>
          <w:rFonts w:ascii="Candara" w:hAnsi="Candara"/>
          <w:sz w:val="24"/>
          <w:szCs w:val="25"/>
        </w:rPr>
        <w:t xml:space="preserve"> </w:t>
      </w:r>
      <w:r w:rsidR="009449B9" w:rsidRPr="00C825AD">
        <w:rPr>
          <w:rFonts w:ascii="Candara" w:hAnsi="Candara"/>
          <w:sz w:val="24"/>
          <w:szCs w:val="25"/>
        </w:rPr>
        <w:t>Był to kraj lat dziecinnych jej męża, lecz dla niej stał się małą ojczyzną, której piękno poznała właśnie dzięki ukochanemu. Została ona zauroczona terenem Suwalszczyzny. Jej wiersze i obrazy są wspomnieniami chwil spędzonych</w:t>
      </w:r>
      <w:r w:rsidR="005821E4" w:rsidRPr="00C825AD">
        <w:rPr>
          <w:rFonts w:ascii="Candara" w:hAnsi="Candara"/>
          <w:sz w:val="24"/>
          <w:szCs w:val="25"/>
        </w:rPr>
        <w:t xml:space="preserve"> w tym pięknym rejonie.</w:t>
      </w:r>
    </w:p>
    <w:p w:rsidR="005821E4" w:rsidRPr="00C825AD" w:rsidRDefault="005821E4" w:rsidP="00145607">
      <w:pPr>
        <w:spacing w:after="0" w:line="240" w:lineRule="auto"/>
        <w:rPr>
          <w:rFonts w:ascii="Candara" w:hAnsi="Candara"/>
          <w:color w:val="851B09"/>
          <w:sz w:val="24"/>
          <w:szCs w:val="25"/>
        </w:rPr>
      </w:pPr>
    </w:p>
    <w:p w:rsidR="005821E4" w:rsidRPr="00C825AD" w:rsidRDefault="004C194D" w:rsidP="007B493C">
      <w:pPr>
        <w:pStyle w:val="Podtytu"/>
      </w:pPr>
      <w:bookmarkStart w:id="54" w:name="_Toc337494241"/>
      <w:r w:rsidRPr="00C825AD">
        <w:lastRenderedPageBreak/>
        <w:t xml:space="preserve">Maciej </w:t>
      </w:r>
      <w:proofErr w:type="spellStart"/>
      <w:r w:rsidRPr="00C825AD">
        <w:t>Ambrosiewicz</w:t>
      </w:r>
      <w:bookmarkEnd w:id="54"/>
      <w:proofErr w:type="spellEnd"/>
    </w:p>
    <w:p w:rsidR="005147B5" w:rsidRPr="00C825AD" w:rsidRDefault="005147B5" w:rsidP="00145607">
      <w:pPr>
        <w:spacing w:after="0" w:line="240" w:lineRule="auto"/>
        <w:rPr>
          <w:rFonts w:ascii="Candara" w:eastAsiaTheme="majorEastAsia" w:hAnsi="Candara" w:cstheme="majorBidi"/>
          <w:i/>
          <w:iCs/>
          <w:color w:val="943634" w:themeColor="accent2" w:themeShade="BF"/>
          <w:spacing w:val="15"/>
          <w:sz w:val="28"/>
          <w:szCs w:val="25"/>
        </w:rPr>
      </w:pPr>
    </w:p>
    <w:p w:rsidR="005147B5" w:rsidRPr="00C825AD" w:rsidRDefault="005147B5" w:rsidP="00145607">
      <w:pPr>
        <w:spacing w:after="0" w:line="240" w:lineRule="auto"/>
        <w:rPr>
          <w:rFonts w:ascii="Candara" w:eastAsiaTheme="majorEastAsia" w:hAnsi="Candara" w:cstheme="majorBidi"/>
          <w:i/>
          <w:iCs/>
          <w:color w:val="943634" w:themeColor="accent2" w:themeShade="BF"/>
          <w:spacing w:val="15"/>
          <w:sz w:val="28"/>
          <w:szCs w:val="25"/>
        </w:rPr>
      </w:pPr>
    </w:p>
    <w:p w:rsidR="005821E4" w:rsidRPr="00C825AD" w:rsidRDefault="008E7762" w:rsidP="00145607">
      <w:pPr>
        <w:spacing w:after="0" w:line="240" w:lineRule="auto"/>
        <w:rPr>
          <w:rFonts w:ascii="Candara" w:hAnsi="Candara"/>
          <w:sz w:val="24"/>
          <w:szCs w:val="25"/>
        </w:rPr>
      </w:pPr>
      <w:r w:rsidRPr="00C825AD">
        <w:rPr>
          <w:rStyle w:val="Odwoanieprzypisudolnego"/>
          <w:rFonts w:ascii="Candara" w:hAnsi="Candara"/>
          <w:sz w:val="24"/>
          <w:szCs w:val="25"/>
        </w:rPr>
        <w:footnoteReference w:id="32"/>
      </w:r>
      <w:r w:rsidRPr="00C825AD">
        <w:rPr>
          <w:rFonts w:ascii="Candara" w:hAnsi="Candara"/>
          <w:noProof/>
          <w:sz w:val="24"/>
          <w:szCs w:val="25"/>
          <w:lang w:eastAsia="pl-PL"/>
        </w:rPr>
        <w:drawing>
          <wp:anchor distT="0" distB="0" distL="114300" distR="114300" simplePos="0" relativeHeight="251661312" behindDoc="0" locked="0" layoutInCell="1" allowOverlap="1">
            <wp:simplePos x="0" y="0"/>
            <wp:positionH relativeFrom="column">
              <wp:posOffset>14605</wp:posOffset>
            </wp:positionH>
            <wp:positionV relativeFrom="paragraph">
              <wp:posOffset>7620</wp:posOffset>
            </wp:positionV>
            <wp:extent cx="2457450" cy="1842770"/>
            <wp:effectExtent l="19050" t="0" r="0" b="0"/>
            <wp:wrapSquare wrapText="bothSides"/>
            <wp:docPr id="8" name="Obraz 8" descr="http://www.dawna-suwalszczyzna.com.pl/1/P1010024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awna-suwalszczyzna.com.pl/1/P1010024_m.JPG"/>
                    <pic:cNvPicPr>
                      <a:picLocks noChangeAspect="1" noChangeArrowheads="1"/>
                    </pic:cNvPicPr>
                  </pic:nvPicPr>
                  <pic:blipFill>
                    <a:blip r:embed="rId26" cstate="print"/>
                    <a:srcRect/>
                    <a:stretch>
                      <a:fillRect/>
                    </a:stretch>
                  </pic:blipFill>
                  <pic:spPr bwMode="auto">
                    <a:xfrm>
                      <a:off x="0" y="0"/>
                      <a:ext cx="2457450" cy="1842770"/>
                    </a:xfrm>
                    <a:prstGeom prst="rect">
                      <a:avLst/>
                    </a:prstGeom>
                    <a:ln>
                      <a:noFill/>
                    </a:ln>
                    <a:effectLst>
                      <a:softEdge rad="112500"/>
                    </a:effectLst>
                  </pic:spPr>
                </pic:pic>
              </a:graphicData>
            </a:graphic>
          </wp:anchor>
        </w:drawing>
      </w:r>
    </w:p>
    <w:p w:rsidR="004C194D" w:rsidRPr="00C825AD" w:rsidRDefault="00BF7A8E" w:rsidP="0082535C">
      <w:pPr>
        <w:spacing w:after="0" w:line="240" w:lineRule="auto"/>
        <w:jc w:val="both"/>
        <w:rPr>
          <w:rFonts w:ascii="Candara" w:hAnsi="Candara"/>
          <w:sz w:val="24"/>
          <w:szCs w:val="25"/>
        </w:rPr>
      </w:pPr>
      <w:r w:rsidRPr="00C825AD">
        <w:rPr>
          <w:rFonts w:ascii="Candara" w:hAnsi="Candara"/>
          <w:sz w:val="24"/>
          <w:szCs w:val="25"/>
        </w:rPr>
        <w:tab/>
      </w:r>
      <w:r w:rsidR="004C194D" w:rsidRPr="00C825AD">
        <w:rPr>
          <w:rFonts w:ascii="Candara" w:hAnsi="Candara"/>
          <w:sz w:val="24"/>
          <w:szCs w:val="25"/>
        </w:rPr>
        <w:t xml:space="preserve">Z tym twórcą, opisującym piękno Suwalszczyzny w nietypowy sposób, </w:t>
      </w:r>
      <w:r w:rsidR="00B05CF9" w:rsidRPr="00C825AD">
        <w:rPr>
          <w:rFonts w:ascii="Candara" w:hAnsi="Candara"/>
          <w:sz w:val="24"/>
          <w:szCs w:val="25"/>
        </w:rPr>
        <w:br/>
      </w:r>
      <w:r w:rsidR="004C194D" w:rsidRPr="00C825AD">
        <w:rPr>
          <w:rFonts w:ascii="Candara" w:hAnsi="Candara"/>
          <w:sz w:val="24"/>
          <w:szCs w:val="25"/>
        </w:rPr>
        <w:t xml:space="preserve">w </w:t>
      </w:r>
      <w:r w:rsidR="00DD4C01">
        <w:rPr>
          <w:rFonts w:ascii="Candara" w:hAnsi="Candara"/>
          <w:sz w:val="24"/>
          <w:szCs w:val="25"/>
        </w:rPr>
        <w:t>Baś</w:t>
      </w:r>
      <w:r w:rsidR="004C194D" w:rsidRPr="00C825AD">
        <w:rPr>
          <w:rFonts w:ascii="Candara" w:hAnsi="Candara"/>
          <w:sz w:val="24"/>
          <w:szCs w:val="25"/>
        </w:rPr>
        <w:t xml:space="preserve">niach, miałyśmy przyjemność </w:t>
      </w:r>
      <w:r w:rsidR="00AC4C97" w:rsidRPr="00C825AD">
        <w:rPr>
          <w:rFonts w:ascii="Candara" w:hAnsi="Candara"/>
          <w:sz w:val="24"/>
          <w:szCs w:val="25"/>
        </w:rPr>
        <w:t>spotkać się n</w:t>
      </w:r>
      <w:r w:rsidR="004C194D" w:rsidRPr="00C825AD">
        <w:rPr>
          <w:rFonts w:ascii="Candara" w:hAnsi="Candara"/>
          <w:sz w:val="24"/>
          <w:szCs w:val="25"/>
        </w:rPr>
        <w:t>a obozie jesiennym</w:t>
      </w:r>
      <w:r w:rsidR="00AC4C97" w:rsidRPr="00C825AD">
        <w:rPr>
          <w:rFonts w:ascii="Candara" w:hAnsi="Candara"/>
          <w:sz w:val="24"/>
          <w:szCs w:val="25"/>
        </w:rPr>
        <w:t xml:space="preserve">. Pokazał nam swoją stronę internetową, gdzie zamieszcza wszystkie swoje dzieła, a również opowiedział nam wiele ciekawostek o tym rejonie Polski. </w:t>
      </w:r>
      <w:proofErr w:type="spellStart"/>
      <w:r w:rsidR="00AC4C97" w:rsidRPr="00C825AD">
        <w:rPr>
          <w:rFonts w:ascii="Candara" w:hAnsi="Candara"/>
          <w:sz w:val="24"/>
          <w:szCs w:val="25"/>
        </w:rPr>
        <w:t>Przepro</w:t>
      </w:r>
      <w:r w:rsidR="00DD4C01">
        <w:rPr>
          <w:rFonts w:ascii="Candara" w:hAnsi="Candara"/>
          <w:sz w:val="24"/>
          <w:szCs w:val="25"/>
        </w:rPr>
        <w:t>-</w:t>
      </w:r>
      <w:r w:rsidR="00AC4C97" w:rsidRPr="00C825AD">
        <w:rPr>
          <w:rFonts w:ascii="Candara" w:hAnsi="Candara"/>
          <w:sz w:val="24"/>
          <w:szCs w:val="25"/>
        </w:rPr>
        <w:t>wadziłyśmy</w:t>
      </w:r>
      <w:proofErr w:type="spellEnd"/>
      <w:r w:rsidR="00AC4C97" w:rsidRPr="00C825AD">
        <w:rPr>
          <w:rFonts w:ascii="Candara" w:hAnsi="Candara"/>
          <w:sz w:val="24"/>
          <w:szCs w:val="25"/>
        </w:rPr>
        <w:t xml:space="preserve"> z nim</w:t>
      </w:r>
      <w:r w:rsidR="00635AA0" w:rsidRPr="00C825AD">
        <w:rPr>
          <w:rFonts w:ascii="Candara" w:hAnsi="Candara"/>
          <w:sz w:val="24"/>
          <w:szCs w:val="25"/>
        </w:rPr>
        <w:t xml:space="preserve"> krótki</w:t>
      </w:r>
      <w:r w:rsidR="004C194D" w:rsidRPr="00C825AD">
        <w:rPr>
          <w:rFonts w:ascii="Candara" w:hAnsi="Candara"/>
          <w:sz w:val="24"/>
          <w:szCs w:val="25"/>
        </w:rPr>
        <w:t xml:space="preserve"> wywiad:</w:t>
      </w:r>
    </w:p>
    <w:p w:rsidR="005147B5" w:rsidRPr="00C825AD" w:rsidRDefault="007B1767" w:rsidP="00145607">
      <w:pPr>
        <w:spacing w:after="0" w:line="240" w:lineRule="auto"/>
        <w:rPr>
          <w:rFonts w:ascii="Candara" w:hAnsi="Candara"/>
          <w:sz w:val="24"/>
          <w:szCs w:val="25"/>
        </w:rPr>
      </w:pPr>
      <w:r w:rsidRPr="007B1767">
        <w:rPr>
          <w:rFonts w:ascii="Candara" w:hAnsi="Candara"/>
          <w:noProof/>
          <w:sz w:val="20"/>
        </w:rPr>
        <w:pict>
          <v:shape id="_x0000_s1027" type="#_x0000_t202" style="position:absolute;margin-left:-198.75pt;margin-top:12.9pt;width:193.5pt;height:31.95pt;z-index:251663360" stroked="f">
            <v:textbox style="mso-next-textbox:#_x0000_s1027;mso-fit-shape-to-text:t" inset="0,0,0,0">
              <w:txbxContent>
                <w:p w:rsidR="008159C9" w:rsidRPr="00860D73" w:rsidRDefault="008159C9" w:rsidP="00893F84">
                  <w:pPr>
                    <w:pStyle w:val="Legenda"/>
                    <w:rPr>
                      <w:noProof/>
                      <w:sz w:val="28"/>
                      <w:szCs w:val="25"/>
                    </w:rPr>
                  </w:pPr>
                  <w:r w:rsidRPr="00860D73">
                    <w:t xml:space="preserve">Maciej </w:t>
                  </w:r>
                  <w:proofErr w:type="spellStart"/>
                  <w:r w:rsidRPr="00860D73">
                    <w:t>Ambrosiewicz</w:t>
                  </w:r>
                  <w:proofErr w:type="spellEnd"/>
                  <w:r w:rsidRPr="00860D73">
                    <w:t xml:space="preserve"> jest teraz kierownikiem Muzeum Wigier w Starym Folwarku.</w:t>
                  </w:r>
                </w:p>
              </w:txbxContent>
            </v:textbox>
            <w10:wrap type="square"/>
          </v:shape>
        </w:pict>
      </w:r>
    </w:p>
    <w:p w:rsidR="00AC4C97" w:rsidRPr="00C825AD" w:rsidRDefault="00AC4C97" w:rsidP="00145607">
      <w:pPr>
        <w:spacing w:after="0" w:line="240" w:lineRule="auto"/>
        <w:rPr>
          <w:rFonts w:ascii="Candara" w:hAnsi="Candara"/>
          <w:sz w:val="24"/>
          <w:szCs w:val="25"/>
        </w:rPr>
      </w:pPr>
      <w:r w:rsidRPr="00C825AD">
        <w:rPr>
          <w:rFonts w:ascii="Candara" w:hAnsi="Candara"/>
          <w:sz w:val="24"/>
          <w:szCs w:val="25"/>
        </w:rPr>
        <w:t>-</w:t>
      </w:r>
      <w:r w:rsidRPr="00C825AD">
        <w:rPr>
          <w:rFonts w:ascii="Candara" w:hAnsi="Candara"/>
          <w:b/>
          <w:sz w:val="24"/>
          <w:szCs w:val="25"/>
        </w:rPr>
        <w:t xml:space="preserve">Które tereny Suwalszczyzny pana </w:t>
      </w:r>
      <w:r w:rsidR="000A655E" w:rsidRPr="00C825AD">
        <w:rPr>
          <w:rFonts w:ascii="Candara" w:hAnsi="Candara"/>
          <w:b/>
          <w:sz w:val="24"/>
          <w:szCs w:val="25"/>
        </w:rPr>
        <w:t>inspirują? Które są według pana n</w:t>
      </w:r>
      <w:r w:rsidRPr="00C825AD">
        <w:rPr>
          <w:rFonts w:ascii="Candara" w:hAnsi="Candara"/>
          <w:b/>
          <w:sz w:val="24"/>
          <w:szCs w:val="25"/>
        </w:rPr>
        <w:t>ajpiękniejsze?</w:t>
      </w:r>
    </w:p>
    <w:p w:rsidR="00AC4C97" w:rsidRPr="00C825AD" w:rsidRDefault="00BF7A8E" w:rsidP="00B85C26">
      <w:pPr>
        <w:spacing w:after="0" w:line="240" w:lineRule="auto"/>
        <w:jc w:val="both"/>
        <w:rPr>
          <w:rFonts w:ascii="Candara" w:hAnsi="Candara"/>
          <w:sz w:val="24"/>
          <w:szCs w:val="25"/>
        </w:rPr>
      </w:pPr>
      <w:r w:rsidRPr="00C825AD">
        <w:rPr>
          <w:rFonts w:ascii="Candara" w:hAnsi="Candara"/>
          <w:sz w:val="24"/>
          <w:szCs w:val="25"/>
        </w:rPr>
        <w:t>-</w:t>
      </w:r>
      <w:r w:rsidR="00AC4C97" w:rsidRPr="00C825AD">
        <w:rPr>
          <w:rFonts w:ascii="Candara" w:hAnsi="Candara"/>
          <w:sz w:val="24"/>
          <w:szCs w:val="25"/>
        </w:rPr>
        <w:t xml:space="preserve">Ja mam skończone poczucie patrzenia na Suwalszczyznę, ponieważ tu się urodziłem, mój przodek założył tu jedną wieś na początku XVIII wieku, w związku z tym jesteśmy od dość dawna związani </w:t>
      </w:r>
      <w:r w:rsidR="00860D73" w:rsidRPr="00C825AD">
        <w:rPr>
          <w:rFonts w:ascii="Candara" w:hAnsi="Candara"/>
          <w:sz w:val="24"/>
          <w:szCs w:val="25"/>
        </w:rPr>
        <w:br/>
      </w:r>
      <w:r w:rsidR="00AC4C97" w:rsidRPr="00C825AD">
        <w:rPr>
          <w:rFonts w:ascii="Candara" w:hAnsi="Candara"/>
          <w:sz w:val="24"/>
          <w:szCs w:val="25"/>
        </w:rPr>
        <w:t xml:space="preserve">z Suwalszczyzną, </w:t>
      </w:r>
      <w:r w:rsidR="0082535C" w:rsidRPr="00C825AD">
        <w:rPr>
          <w:rFonts w:ascii="Candara" w:hAnsi="Candara"/>
          <w:sz w:val="24"/>
          <w:szCs w:val="25"/>
        </w:rPr>
        <w:t>więc</w:t>
      </w:r>
      <w:r w:rsidR="008E7762" w:rsidRPr="00C825AD">
        <w:rPr>
          <w:rFonts w:ascii="Candara" w:hAnsi="Candara"/>
          <w:sz w:val="24"/>
          <w:szCs w:val="25"/>
        </w:rPr>
        <w:t xml:space="preserve"> ja chyba to piękno</w:t>
      </w:r>
      <w:r w:rsidR="00AC4C97" w:rsidRPr="00C825AD">
        <w:rPr>
          <w:rFonts w:ascii="Candara" w:hAnsi="Candara"/>
          <w:sz w:val="24"/>
          <w:szCs w:val="25"/>
        </w:rPr>
        <w:t xml:space="preserve"> już tak do końca nie dostrzegam. Mam takie odczucie. </w:t>
      </w:r>
    </w:p>
    <w:p w:rsidR="00AC4C97" w:rsidRPr="00C825AD" w:rsidRDefault="00AC4C97" w:rsidP="00145607">
      <w:pPr>
        <w:spacing w:after="0" w:line="240" w:lineRule="auto"/>
        <w:rPr>
          <w:rFonts w:ascii="Candara" w:hAnsi="Candara"/>
          <w:b/>
          <w:sz w:val="24"/>
          <w:szCs w:val="25"/>
        </w:rPr>
      </w:pPr>
      <w:r w:rsidRPr="00C825AD">
        <w:rPr>
          <w:rFonts w:ascii="Candara" w:hAnsi="Candara"/>
          <w:sz w:val="24"/>
          <w:szCs w:val="25"/>
        </w:rPr>
        <w:t>-</w:t>
      </w:r>
      <w:r w:rsidRPr="00C825AD">
        <w:rPr>
          <w:rFonts w:ascii="Candara" w:hAnsi="Candara"/>
          <w:b/>
          <w:sz w:val="24"/>
          <w:szCs w:val="25"/>
        </w:rPr>
        <w:t>Wspominał pan, że pisze pan baśnie, co konkretnie pan opisuje?</w:t>
      </w:r>
    </w:p>
    <w:p w:rsidR="00B85C26" w:rsidRPr="00C825AD" w:rsidRDefault="00BF7A8E" w:rsidP="00B85C26">
      <w:pPr>
        <w:spacing w:after="0" w:line="240" w:lineRule="auto"/>
        <w:jc w:val="both"/>
        <w:rPr>
          <w:rFonts w:ascii="Candara" w:hAnsi="Candara"/>
          <w:sz w:val="24"/>
          <w:szCs w:val="25"/>
        </w:rPr>
      </w:pPr>
      <w:r w:rsidRPr="00C825AD">
        <w:rPr>
          <w:rFonts w:ascii="Candara" w:hAnsi="Candara"/>
          <w:sz w:val="24"/>
          <w:szCs w:val="25"/>
        </w:rPr>
        <w:t>-</w:t>
      </w:r>
      <w:r w:rsidR="00B85C26" w:rsidRPr="00C825AD">
        <w:rPr>
          <w:rFonts w:ascii="Candara" w:hAnsi="Candara"/>
          <w:sz w:val="24"/>
          <w:szCs w:val="25"/>
        </w:rPr>
        <w:t xml:space="preserve">Pomyślałem sobie, że wiele osób tu przyjeżdża i tutaj mieszka, </w:t>
      </w:r>
      <w:r w:rsidR="0082535C" w:rsidRPr="00C825AD">
        <w:rPr>
          <w:rFonts w:ascii="Candara" w:hAnsi="Candara"/>
          <w:sz w:val="24"/>
          <w:szCs w:val="25"/>
        </w:rPr>
        <w:t xml:space="preserve">a </w:t>
      </w:r>
      <w:r w:rsidR="00B85C26" w:rsidRPr="00C825AD">
        <w:rPr>
          <w:rFonts w:ascii="Candara" w:hAnsi="Candara"/>
          <w:sz w:val="24"/>
          <w:szCs w:val="25"/>
        </w:rPr>
        <w:t xml:space="preserve">nie zdaje sobie sprawy, jakie jest bogactwo baśni. Stwierdziłem, że warto właśnie w taki </w:t>
      </w:r>
      <w:r w:rsidR="00635AA0" w:rsidRPr="00C825AD">
        <w:rPr>
          <w:rFonts w:ascii="Candara" w:hAnsi="Candara"/>
          <w:sz w:val="24"/>
          <w:szCs w:val="25"/>
        </w:rPr>
        <w:t>fantastyczny</w:t>
      </w:r>
      <w:r w:rsidR="00B85C26" w:rsidRPr="00C825AD">
        <w:rPr>
          <w:rFonts w:ascii="Candara" w:hAnsi="Candara"/>
          <w:sz w:val="24"/>
          <w:szCs w:val="25"/>
        </w:rPr>
        <w:t xml:space="preserve"> sposób pokazać,</w:t>
      </w:r>
      <w:r w:rsidR="0082535C" w:rsidRPr="00C825AD">
        <w:rPr>
          <w:rFonts w:ascii="Candara" w:hAnsi="Candara"/>
          <w:sz w:val="24"/>
          <w:szCs w:val="25"/>
        </w:rPr>
        <w:t xml:space="preserve"> jaka jest tu różnorodność </w:t>
      </w:r>
      <w:r w:rsidR="00B85C26" w:rsidRPr="00C825AD">
        <w:rPr>
          <w:rFonts w:ascii="Candara" w:hAnsi="Candara"/>
          <w:sz w:val="24"/>
          <w:szCs w:val="25"/>
        </w:rPr>
        <w:t>wierzeń</w:t>
      </w:r>
      <w:r w:rsidR="00635AA0" w:rsidRPr="00C825AD">
        <w:rPr>
          <w:rFonts w:ascii="Candara" w:hAnsi="Candara"/>
          <w:sz w:val="24"/>
          <w:szCs w:val="25"/>
        </w:rPr>
        <w:t>. N</w:t>
      </w:r>
      <w:r w:rsidR="00B85C26" w:rsidRPr="00C825AD">
        <w:rPr>
          <w:rFonts w:ascii="Candara" w:hAnsi="Candara"/>
          <w:sz w:val="24"/>
          <w:szCs w:val="25"/>
        </w:rPr>
        <w:t xml:space="preserve">a przykład my nie podajemy sobie rąk przez próg, ponieważ wierzymy, że pod progiem mieszkają duchy, które opiekują się domem. Tak to moglibyśmy je obrazić. W mojej rodzinie, jeszcze do końca XIX wieku trzymano </w:t>
      </w:r>
      <w:r w:rsidR="00EA7E65">
        <w:rPr>
          <w:rFonts w:ascii="Candara" w:hAnsi="Candara"/>
          <w:sz w:val="24"/>
          <w:szCs w:val="25"/>
        </w:rPr>
        <w:br/>
      </w:r>
      <w:r w:rsidR="00B85C26" w:rsidRPr="00C825AD">
        <w:rPr>
          <w:rFonts w:ascii="Candara" w:hAnsi="Candara"/>
          <w:sz w:val="24"/>
          <w:szCs w:val="25"/>
        </w:rPr>
        <w:t>w domu węże. Były o</w:t>
      </w:r>
      <w:r w:rsidR="000A655E" w:rsidRPr="00C825AD">
        <w:rPr>
          <w:rFonts w:ascii="Candara" w:hAnsi="Candara"/>
          <w:sz w:val="24"/>
          <w:szCs w:val="25"/>
        </w:rPr>
        <w:t xml:space="preserve">ne uważane za zwierzęta święte, </w:t>
      </w:r>
      <w:r w:rsidR="00B85C26" w:rsidRPr="00C825AD">
        <w:rPr>
          <w:rFonts w:ascii="Candara" w:hAnsi="Candara"/>
          <w:sz w:val="24"/>
          <w:szCs w:val="25"/>
        </w:rPr>
        <w:t>a niegdyś nazywane ”</w:t>
      </w:r>
      <w:proofErr w:type="spellStart"/>
      <w:r w:rsidR="00B85C26" w:rsidRPr="00C825AD">
        <w:rPr>
          <w:rFonts w:ascii="Candara" w:hAnsi="Candara"/>
          <w:sz w:val="24"/>
          <w:szCs w:val="25"/>
        </w:rPr>
        <w:t>żaltis</w:t>
      </w:r>
      <w:proofErr w:type="spellEnd"/>
      <w:r w:rsidR="00B85C26" w:rsidRPr="00C825AD">
        <w:rPr>
          <w:rFonts w:ascii="Candara" w:hAnsi="Candara"/>
          <w:sz w:val="24"/>
          <w:szCs w:val="25"/>
        </w:rPr>
        <w:t xml:space="preserve">”, </w:t>
      </w:r>
      <w:r w:rsidR="00EA7E65">
        <w:rPr>
          <w:rFonts w:ascii="Candara" w:hAnsi="Candara"/>
          <w:sz w:val="24"/>
          <w:szCs w:val="25"/>
        </w:rPr>
        <w:br/>
      </w:r>
      <w:r w:rsidR="00B85C26" w:rsidRPr="00C825AD">
        <w:rPr>
          <w:rFonts w:ascii="Candara" w:hAnsi="Candara"/>
          <w:sz w:val="24"/>
          <w:szCs w:val="25"/>
        </w:rPr>
        <w:t xml:space="preserve">a </w:t>
      </w:r>
      <w:proofErr w:type="spellStart"/>
      <w:r w:rsidR="00B85C26" w:rsidRPr="00C825AD">
        <w:rPr>
          <w:rFonts w:ascii="Candara" w:hAnsi="Candara"/>
          <w:sz w:val="24"/>
          <w:szCs w:val="25"/>
        </w:rPr>
        <w:t>żaltis</w:t>
      </w:r>
      <w:proofErr w:type="spellEnd"/>
      <w:r w:rsidR="00B85C26" w:rsidRPr="00C825AD">
        <w:rPr>
          <w:rFonts w:ascii="Candara" w:hAnsi="Candara"/>
          <w:sz w:val="24"/>
          <w:szCs w:val="25"/>
        </w:rPr>
        <w:t xml:space="preserve"> jest bogiem, opiekunem litewskich jezior. </w:t>
      </w:r>
      <w:r w:rsidR="00EA7E65">
        <w:rPr>
          <w:rFonts w:ascii="Candara" w:hAnsi="Candara"/>
          <w:sz w:val="24"/>
          <w:szCs w:val="25"/>
        </w:rPr>
        <w:t>N</w:t>
      </w:r>
      <w:r w:rsidR="00B85C26" w:rsidRPr="00C825AD">
        <w:rPr>
          <w:rFonts w:ascii="Candara" w:hAnsi="Candara"/>
          <w:sz w:val="24"/>
          <w:szCs w:val="25"/>
        </w:rPr>
        <w:t xml:space="preserve">a stronie baśniowa Suwalszczyzna znajdziecie wszystkie </w:t>
      </w:r>
      <w:r w:rsidR="0082535C" w:rsidRPr="00C825AD">
        <w:rPr>
          <w:rFonts w:ascii="Candara" w:hAnsi="Candara"/>
          <w:sz w:val="24"/>
          <w:szCs w:val="25"/>
        </w:rPr>
        <w:t>baśnie i legendy związane</w:t>
      </w:r>
      <w:r w:rsidR="00860D73" w:rsidRPr="00C825AD">
        <w:rPr>
          <w:rFonts w:ascii="Candara" w:hAnsi="Candara"/>
          <w:sz w:val="24"/>
          <w:szCs w:val="25"/>
        </w:rPr>
        <w:t xml:space="preserve"> </w:t>
      </w:r>
      <w:r w:rsidR="0082535C" w:rsidRPr="00C825AD">
        <w:rPr>
          <w:rFonts w:ascii="Candara" w:hAnsi="Candara"/>
          <w:sz w:val="24"/>
          <w:szCs w:val="25"/>
        </w:rPr>
        <w:t>z tym właśnie rejonem</w:t>
      </w:r>
      <w:r w:rsidRPr="00C825AD">
        <w:rPr>
          <w:rFonts w:ascii="Candara" w:hAnsi="Candara"/>
          <w:sz w:val="24"/>
          <w:szCs w:val="25"/>
        </w:rPr>
        <w:t>.</w:t>
      </w:r>
    </w:p>
    <w:p w:rsidR="00BF7A8E" w:rsidRPr="00C825AD" w:rsidRDefault="00BF7A8E" w:rsidP="00B85C26">
      <w:pPr>
        <w:spacing w:after="0" w:line="240" w:lineRule="auto"/>
        <w:jc w:val="both"/>
        <w:rPr>
          <w:rFonts w:ascii="Candara" w:hAnsi="Candara"/>
          <w:b/>
          <w:sz w:val="24"/>
          <w:szCs w:val="25"/>
        </w:rPr>
      </w:pPr>
      <w:r w:rsidRPr="00C825AD">
        <w:rPr>
          <w:rFonts w:ascii="Candara" w:hAnsi="Candara"/>
          <w:sz w:val="24"/>
          <w:szCs w:val="25"/>
        </w:rPr>
        <w:t>-</w:t>
      </w:r>
      <w:r w:rsidRPr="00C825AD">
        <w:rPr>
          <w:rFonts w:ascii="Candara" w:hAnsi="Candara"/>
          <w:b/>
          <w:sz w:val="24"/>
          <w:szCs w:val="25"/>
        </w:rPr>
        <w:t>Dobrze, dziękujemy bardzo za udzielenie wywiadu. Do</w:t>
      </w:r>
      <w:r w:rsidR="00635AA0" w:rsidRPr="00C825AD">
        <w:rPr>
          <w:rFonts w:ascii="Candara" w:hAnsi="Candara"/>
          <w:b/>
          <w:sz w:val="24"/>
          <w:szCs w:val="25"/>
        </w:rPr>
        <w:t xml:space="preserve"> </w:t>
      </w:r>
      <w:r w:rsidRPr="00C825AD">
        <w:rPr>
          <w:rFonts w:ascii="Candara" w:hAnsi="Candara"/>
          <w:b/>
          <w:sz w:val="24"/>
          <w:szCs w:val="25"/>
        </w:rPr>
        <w:t>widzenia!</w:t>
      </w:r>
    </w:p>
    <w:p w:rsidR="00BF7A8E" w:rsidRPr="00C825AD" w:rsidRDefault="00BF7A8E" w:rsidP="00B85C26">
      <w:pPr>
        <w:spacing w:after="0" w:line="240" w:lineRule="auto"/>
        <w:jc w:val="both"/>
        <w:rPr>
          <w:rFonts w:ascii="Candara" w:hAnsi="Candara"/>
          <w:b/>
          <w:sz w:val="24"/>
          <w:szCs w:val="25"/>
        </w:rPr>
      </w:pPr>
    </w:p>
    <w:p w:rsidR="00860D73" w:rsidRPr="00C825AD" w:rsidRDefault="00BF7A8E" w:rsidP="00B85C26">
      <w:pPr>
        <w:spacing w:after="0" w:line="240" w:lineRule="auto"/>
        <w:jc w:val="both"/>
        <w:rPr>
          <w:rFonts w:ascii="Candara" w:hAnsi="Candara"/>
          <w:b/>
          <w:sz w:val="24"/>
          <w:szCs w:val="25"/>
        </w:rPr>
      </w:pPr>
      <w:r w:rsidRPr="00C825AD">
        <w:rPr>
          <w:rFonts w:ascii="Candara" w:hAnsi="Candara"/>
          <w:b/>
          <w:sz w:val="24"/>
          <w:szCs w:val="25"/>
        </w:rPr>
        <w:t xml:space="preserve"> </w:t>
      </w:r>
    </w:p>
    <w:p w:rsidR="00860D73" w:rsidRPr="00C825AD" w:rsidRDefault="00860D73" w:rsidP="00B85C26">
      <w:pPr>
        <w:spacing w:after="0" w:line="240" w:lineRule="auto"/>
        <w:jc w:val="both"/>
        <w:rPr>
          <w:rFonts w:ascii="Candara" w:hAnsi="Candara"/>
          <w:b/>
          <w:sz w:val="24"/>
          <w:szCs w:val="25"/>
        </w:rPr>
      </w:pPr>
    </w:p>
    <w:p w:rsidR="00B76FC0" w:rsidRPr="00C825AD" w:rsidRDefault="00B76FC0" w:rsidP="00B76FC0">
      <w:pPr>
        <w:spacing w:after="0" w:line="240" w:lineRule="auto"/>
        <w:jc w:val="both"/>
        <w:rPr>
          <w:rFonts w:ascii="Candara" w:hAnsi="Candara"/>
          <w:sz w:val="24"/>
          <w:szCs w:val="25"/>
        </w:rPr>
      </w:pPr>
      <w:r w:rsidRPr="00C825AD">
        <w:rPr>
          <w:rFonts w:ascii="Candara" w:hAnsi="Candara"/>
          <w:sz w:val="24"/>
          <w:szCs w:val="25"/>
        </w:rPr>
        <w:tab/>
        <w:t xml:space="preserve">Maciej </w:t>
      </w:r>
      <w:proofErr w:type="spellStart"/>
      <w:r w:rsidRPr="00C825AD">
        <w:rPr>
          <w:rFonts w:ascii="Candara" w:hAnsi="Candara"/>
          <w:sz w:val="24"/>
          <w:szCs w:val="25"/>
        </w:rPr>
        <w:t>Ambrosiewicz</w:t>
      </w:r>
      <w:proofErr w:type="spellEnd"/>
      <w:r w:rsidRPr="00C825AD">
        <w:rPr>
          <w:rFonts w:ascii="Candara" w:hAnsi="Candara"/>
          <w:sz w:val="24"/>
          <w:szCs w:val="25"/>
        </w:rPr>
        <w:t xml:space="preserve"> zaznajamia ludzi z fantastyką</w:t>
      </w:r>
      <w:r w:rsidR="000A655E" w:rsidRPr="00C825AD">
        <w:rPr>
          <w:rFonts w:ascii="Candara" w:hAnsi="Candara"/>
          <w:sz w:val="24"/>
          <w:szCs w:val="25"/>
        </w:rPr>
        <w:t xml:space="preserve"> tych ziem</w:t>
      </w:r>
      <w:r w:rsidRPr="00C825AD">
        <w:rPr>
          <w:rFonts w:ascii="Candara" w:hAnsi="Candara"/>
          <w:sz w:val="24"/>
          <w:szCs w:val="25"/>
        </w:rPr>
        <w:t xml:space="preserve">, baśniami </w:t>
      </w:r>
      <w:r w:rsidR="0082535C" w:rsidRPr="00C825AD">
        <w:rPr>
          <w:rFonts w:ascii="Candara" w:hAnsi="Candara"/>
          <w:sz w:val="24"/>
          <w:szCs w:val="25"/>
        </w:rPr>
        <w:br/>
      </w:r>
      <w:r w:rsidRPr="00C825AD">
        <w:rPr>
          <w:rFonts w:ascii="Candara" w:hAnsi="Candara"/>
          <w:sz w:val="24"/>
          <w:szCs w:val="25"/>
        </w:rPr>
        <w:t xml:space="preserve">i legendami, a także dawnymi zwyczajami ludności Suwalszczyzny. Napisał takie utwory jak m.in.: „O przemytniku, co kamienie przemycał”, „O mnichu i wieśniaczce”, „O pająku, który mieszkał pod mostem” i wiele innych. Dzięki </w:t>
      </w:r>
      <w:r w:rsidR="0082535C" w:rsidRPr="00C825AD">
        <w:rPr>
          <w:rFonts w:ascii="Candara" w:hAnsi="Candara"/>
          <w:sz w:val="24"/>
          <w:szCs w:val="25"/>
        </w:rPr>
        <w:t>niemu</w:t>
      </w:r>
      <w:r w:rsidRPr="00C825AD">
        <w:rPr>
          <w:rFonts w:ascii="Candara" w:hAnsi="Candara"/>
          <w:sz w:val="24"/>
          <w:szCs w:val="25"/>
        </w:rPr>
        <w:t xml:space="preserve"> również dzieci uczą się poznawać </w:t>
      </w:r>
      <w:r w:rsidR="000A655E" w:rsidRPr="00C825AD">
        <w:rPr>
          <w:rFonts w:ascii="Candara" w:hAnsi="Candara"/>
          <w:sz w:val="24"/>
          <w:szCs w:val="25"/>
        </w:rPr>
        <w:t>okolice Suwałk</w:t>
      </w:r>
      <w:r w:rsidRPr="00C825AD">
        <w:rPr>
          <w:rFonts w:ascii="Candara" w:hAnsi="Candara"/>
          <w:sz w:val="24"/>
          <w:szCs w:val="25"/>
        </w:rPr>
        <w:t xml:space="preserve"> w piękniejszy sposób.</w:t>
      </w:r>
    </w:p>
    <w:p w:rsidR="00F10A96" w:rsidRPr="00C825AD" w:rsidRDefault="00F10A96" w:rsidP="00B76FC0">
      <w:pPr>
        <w:spacing w:after="0" w:line="240" w:lineRule="auto"/>
        <w:jc w:val="both"/>
        <w:rPr>
          <w:rFonts w:ascii="Candara" w:hAnsi="Candara"/>
          <w:sz w:val="24"/>
          <w:szCs w:val="25"/>
        </w:rPr>
      </w:pPr>
    </w:p>
    <w:p w:rsidR="00F10A96" w:rsidRPr="00C825AD" w:rsidRDefault="00F10A96" w:rsidP="00B76FC0">
      <w:pPr>
        <w:spacing w:after="0" w:line="240" w:lineRule="auto"/>
        <w:jc w:val="both"/>
        <w:rPr>
          <w:rFonts w:ascii="Candara" w:hAnsi="Candara"/>
          <w:sz w:val="24"/>
          <w:szCs w:val="25"/>
        </w:rPr>
      </w:pPr>
    </w:p>
    <w:p w:rsidR="00B76FC0" w:rsidRPr="00C825AD" w:rsidRDefault="00B76FC0" w:rsidP="00145607">
      <w:pPr>
        <w:spacing w:after="0" w:line="240" w:lineRule="auto"/>
        <w:rPr>
          <w:rFonts w:ascii="Candara" w:hAnsi="Candara"/>
          <w:sz w:val="24"/>
          <w:szCs w:val="25"/>
        </w:rPr>
      </w:pPr>
    </w:p>
    <w:p w:rsidR="000A655E" w:rsidRDefault="000A655E" w:rsidP="007B493C">
      <w:pPr>
        <w:pStyle w:val="Podtytu"/>
      </w:pPr>
    </w:p>
    <w:p w:rsidR="00EA7E65" w:rsidRPr="00EA7E65" w:rsidRDefault="00EA7E65" w:rsidP="00EA7E65"/>
    <w:p w:rsidR="005821E4" w:rsidRPr="00C825AD" w:rsidRDefault="005821E4" w:rsidP="007B493C">
      <w:pPr>
        <w:pStyle w:val="Podtytu"/>
      </w:pPr>
      <w:bookmarkStart w:id="55" w:name="_Toc337386373"/>
      <w:bookmarkStart w:id="56" w:name="_Toc337494242"/>
      <w:r w:rsidRPr="00C825AD">
        <w:lastRenderedPageBreak/>
        <w:t>Leszek Aleksander Moczulski</w:t>
      </w:r>
      <w:bookmarkEnd w:id="55"/>
      <w:bookmarkEnd w:id="56"/>
    </w:p>
    <w:p w:rsidR="005821E4" w:rsidRPr="00C825AD" w:rsidRDefault="008E7762" w:rsidP="00145607">
      <w:pPr>
        <w:spacing w:after="0" w:line="240" w:lineRule="auto"/>
        <w:rPr>
          <w:rFonts w:ascii="Candara" w:hAnsi="Candara"/>
          <w:sz w:val="24"/>
          <w:szCs w:val="25"/>
        </w:rPr>
      </w:pPr>
      <w:r w:rsidRPr="00C825AD">
        <w:rPr>
          <w:rStyle w:val="Odwoanieprzypisudolnego"/>
          <w:rFonts w:ascii="Candara" w:hAnsi="Candara"/>
          <w:sz w:val="24"/>
          <w:szCs w:val="25"/>
        </w:rPr>
        <w:footnoteReference w:id="33"/>
      </w:r>
      <w:r w:rsidRPr="00C825AD">
        <w:rPr>
          <w:rFonts w:ascii="Candara" w:hAnsi="Candara"/>
          <w:noProof/>
          <w:sz w:val="20"/>
          <w:lang w:eastAsia="pl-PL"/>
        </w:rPr>
        <w:drawing>
          <wp:anchor distT="0" distB="0" distL="114300" distR="114300" simplePos="0" relativeHeight="251664384" behindDoc="0" locked="0" layoutInCell="1" allowOverlap="1">
            <wp:simplePos x="0" y="0"/>
            <wp:positionH relativeFrom="column">
              <wp:posOffset>14605</wp:posOffset>
            </wp:positionH>
            <wp:positionV relativeFrom="paragraph">
              <wp:posOffset>1270</wp:posOffset>
            </wp:positionV>
            <wp:extent cx="1847850" cy="2324100"/>
            <wp:effectExtent l="19050" t="0" r="0" b="0"/>
            <wp:wrapSquare wrapText="bothSides"/>
            <wp:docPr id="11" name="Obraz 11" descr="http://www.adamwalanus.pl/2011/moczulski/a1910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damwalanus.pl/2011/moczulski/a1910fm.jpg"/>
                    <pic:cNvPicPr>
                      <a:picLocks noChangeAspect="1" noChangeArrowheads="1"/>
                    </pic:cNvPicPr>
                  </pic:nvPicPr>
                  <pic:blipFill>
                    <a:blip r:embed="rId27" cstate="print"/>
                    <a:srcRect/>
                    <a:stretch>
                      <a:fillRect/>
                    </a:stretch>
                  </pic:blipFill>
                  <pic:spPr bwMode="auto">
                    <a:xfrm>
                      <a:off x="0" y="0"/>
                      <a:ext cx="1847850" cy="2324100"/>
                    </a:xfrm>
                    <a:prstGeom prst="rect">
                      <a:avLst/>
                    </a:prstGeom>
                    <a:ln>
                      <a:noFill/>
                    </a:ln>
                    <a:effectLst>
                      <a:softEdge rad="112500"/>
                    </a:effectLst>
                  </pic:spPr>
                </pic:pic>
              </a:graphicData>
            </a:graphic>
          </wp:anchor>
        </w:drawing>
      </w:r>
    </w:p>
    <w:p w:rsidR="005821E4" w:rsidRPr="00C825AD" w:rsidRDefault="005821E4" w:rsidP="00145607">
      <w:pPr>
        <w:spacing w:after="0" w:line="240" w:lineRule="auto"/>
        <w:rPr>
          <w:rFonts w:ascii="Candara" w:hAnsi="Candara"/>
          <w:sz w:val="24"/>
          <w:szCs w:val="25"/>
        </w:rPr>
      </w:pPr>
    </w:p>
    <w:p w:rsidR="00BD050A" w:rsidRPr="00C825AD" w:rsidRDefault="005821E4" w:rsidP="004C194D">
      <w:pPr>
        <w:spacing w:after="0" w:line="240" w:lineRule="auto"/>
        <w:jc w:val="both"/>
        <w:rPr>
          <w:rFonts w:ascii="Candara" w:hAnsi="Candara"/>
          <w:sz w:val="24"/>
          <w:szCs w:val="25"/>
        </w:rPr>
      </w:pPr>
      <w:r w:rsidRPr="00C825AD">
        <w:rPr>
          <w:rFonts w:ascii="Candara" w:hAnsi="Candara"/>
          <w:sz w:val="24"/>
          <w:szCs w:val="25"/>
        </w:rPr>
        <w:tab/>
      </w:r>
      <w:r w:rsidR="00B64A1C" w:rsidRPr="00C825AD">
        <w:rPr>
          <w:rFonts w:ascii="Candara" w:hAnsi="Candara"/>
          <w:sz w:val="24"/>
          <w:szCs w:val="25"/>
        </w:rPr>
        <w:t xml:space="preserve">Urzeczony </w:t>
      </w:r>
      <w:r w:rsidR="00FB5C86" w:rsidRPr="00C825AD">
        <w:rPr>
          <w:rFonts w:ascii="Candara" w:hAnsi="Candara"/>
          <w:sz w:val="24"/>
          <w:szCs w:val="25"/>
        </w:rPr>
        <w:t>s</w:t>
      </w:r>
      <w:r w:rsidR="003E5EAB" w:rsidRPr="00C825AD">
        <w:rPr>
          <w:rFonts w:ascii="Candara" w:hAnsi="Candara"/>
          <w:sz w:val="24"/>
          <w:szCs w:val="25"/>
        </w:rPr>
        <w:t>uwalskim krajobrazem, urodzony 18 lutego 1938 roku</w:t>
      </w:r>
      <w:r w:rsidR="008E7762" w:rsidRPr="00C825AD">
        <w:rPr>
          <w:rFonts w:ascii="Candara" w:hAnsi="Candara"/>
          <w:sz w:val="24"/>
          <w:szCs w:val="25"/>
        </w:rPr>
        <w:t xml:space="preserve"> </w:t>
      </w:r>
      <w:r w:rsidR="00B64A1C" w:rsidRPr="00C825AD">
        <w:rPr>
          <w:rFonts w:ascii="Candara" w:hAnsi="Candara"/>
          <w:sz w:val="24"/>
          <w:szCs w:val="25"/>
        </w:rPr>
        <w:t>w Suwałkach</w:t>
      </w:r>
      <w:r w:rsidR="003E5EAB" w:rsidRPr="00C825AD">
        <w:rPr>
          <w:rFonts w:ascii="Candara" w:hAnsi="Candara"/>
          <w:sz w:val="24"/>
          <w:szCs w:val="25"/>
        </w:rPr>
        <w:t>, pisze</w:t>
      </w:r>
      <w:r w:rsidR="00B64A1C" w:rsidRPr="00C825AD">
        <w:rPr>
          <w:rFonts w:ascii="Candara" w:hAnsi="Candara"/>
          <w:sz w:val="24"/>
          <w:szCs w:val="25"/>
        </w:rPr>
        <w:t xml:space="preserve"> o </w:t>
      </w:r>
      <w:r w:rsidR="000A655E" w:rsidRPr="00C825AD">
        <w:rPr>
          <w:rFonts w:ascii="Candara" w:hAnsi="Candara"/>
          <w:sz w:val="24"/>
          <w:szCs w:val="25"/>
        </w:rPr>
        <w:t xml:space="preserve">tym </w:t>
      </w:r>
      <w:r w:rsidR="00B64A1C" w:rsidRPr="00C825AD">
        <w:rPr>
          <w:rFonts w:ascii="Candara" w:hAnsi="Candara"/>
          <w:sz w:val="24"/>
          <w:szCs w:val="25"/>
        </w:rPr>
        <w:t>pojezierzu</w:t>
      </w:r>
      <w:r w:rsidR="003E5EAB" w:rsidRPr="00C825AD">
        <w:rPr>
          <w:rFonts w:ascii="Candara" w:hAnsi="Candara"/>
          <w:sz w:val="24"/>
          <w:szCs w:val="25"/>
        </w:rPr>
        <w:t xml:space="preserve"> </w:t>
      </w:r>
      <w:r w:rsidR="00BD050A" w:rsidRPr="00C825AD">
        <w:rPr>
          <w:rFonts w:ascii="Candara" w:hAnsi="Candara"/>
          <w:sz w:val="24"/>
          <w:szCs w:val="25"/>
        </w:rPr>
        <w:t xml:space="preserve">Leszek Aleksander </w:t>
      </w:r>
      <w:r w:rsidR="00B64A1C" w:rsidRPr="00C825AD">
        <w:rPr>
          <w:rFonts w:ascii="Candara" w:hAnsi="Candara"/>
          <w:sz w:val="24"/>
          <w:szCs w:val="25"/>
        </w:rPr>
        <w:t xml:space="preserve">Moczulski. </w:t>
      </w:r>
      <w:r w:rsidR="00E51D14" w:rsidRPr="00C825AD">
        <w:rPr>
          <w:rFonts w:ascii="Candara" w:hAnsi="Candara"/>
          <w:sz w:val="24"/>
          <w:szCs w:val="25"/>
        </w:rPr>
        <w:t xml:space="preserve">Poeta, autor tekstów piosenek. </w:t>
      </w:r>
      <w:r w:rsidR="003E5EAB" w:rsidRPr="00C825AD">
        <w:rPr>
          <w:rFonts w:ascii="Candara" w:hAnsi="Candara"/>
          <w:sz w:val="24"/>
          <w:szCs w:val="25"/>
        </w:rPr>
        <w:t>Od 1956 roku mieszka na stałe w Krakowie. Ukończył filologię</w:t>
      </w:r>
      <w:r w:rsidR="004C194D" w:rsidRPr="00C825AD">
        <w:rPr>
          <w:rStyle w:val="Odwoanieprzypisudolnego"/>
          <w:rFonts w:ascii="Candara" w:hAnsi="Candara"/>
          <w:sz w:val="24"/>
          <w:szCs w:val="25"/>
        </w:rPr>
        <w:footnoteReference w:id="34"/>
      </w:r>
      <w:r w:rsidR="004C194D" w:rsidRPr="00C825AD">
        <w:rPr>
          <w:rFonts w:ascii="Candara" w:hAnsi="Candara"/>
          <w:sz w:val="24"/>
          <w:szCs w:val="25"/>
        </w:rPr>
        <w:t xml:space="preserve"> </w:t>
      </w:r>
      <w:r w:rsidR="003E5EAB" w:rsidRPr="00C825AD">
        <w:rPr>
          <w:rFonts w:ascii="Candara" w:hAnsi="Candara"/>
          <w:sz w:val="24"/>
          <w:szCs w:val="25"/>
        </w:rPr>
        <w:t>polską na Uniwersytecie Jagiellońskim.</w:t>
      </w:r>
      <w:r w:rsidR="00B64A1C" w:rsidRPr="00C825AD">
        <w:rPr>
          <w:rFonts w:ascii="Candara" w:hAnsi="Candara"/>
          <w:sz w:val="24"/>
          <w:szCs w:val="25"/>
        </w:rPr>
        <w:t xml:space="preserve"> </w:t>
      </w:r>
      <w:r w:rsidR="00E51D14" w:rsidRPr="00C825AD">
        <w:rPr>
          <w:rFonts w:ascii="Candara" w:hAnsi="Candara"/>
          <w:sz w:val="24"/>
          <w:szCs w:val="25"/>
        </w:rPr>
        <w:t xml:space="preserve">Napisał </w:t>
      </w:r>
      <w:r w:rsidR="00FB5C86" w:rsidRPr="00C825AD">
        <w:rPr>
          <w:rFonts w:ascii="Candara" w:hAnsi="Candara"/>
          <w:sz w:val="24"/>
          <w:szCs w:val="25"/>
        </w:rPr>
        <w:t xml:space="preserve">on </w:t>
      </w:r>
      <w:r w:rsidR="00E51D14" w:rsidRPr="00C825AD">
        <w:rPr>
          <w:rFonts w:ascii="Candara" w:hAnsi="Candara"/>
          <w:sz w:val="24"/>
          <w:szCs w:val="25"/>
        </w:rPr>
        <w:t>słowa utworów Skaldów</w:t>
      </w:r>
      <w:r w:rsidR="004C194D" w:rsidRPr="00C825AD">
        <w:rPr>
          <w:rStyle w:val="Odwoanieprzypisudolnego"/>
          <w:rFonts w:ascii="Candara" w:hAnsi="Candara"/>
          <w:sz w:val="24"/>
          <w:szCs w:val="25"/>
        </w:rPr>
        <w:footnoteReference w:id="35"/>
      </w:r>
      <w:r w:rsidR="00E51D14" w:rsidRPr="00C825AD">
        <w:rPr>
          <w:rFonts w:ascii="Candara" w:hAnsi="Candara"/>
          <w:sz w:val="24"/>
          <w:szCs w:val="25"/>
        </w:rPr>
        <w:t>, Marka Grechuty, Grzegorza Turnau i Czesława Niemena. Ma także na swoim koncie kilka tomików literackich. T</w:t>
      </w:r>
      <w:r w:rsidR="00BD050A" w:rsidRPr="00C825AD">
        <w:rPr>
          <w:rFonts w:ascii="Candara" w:hAnsi="Candara"/>
          <w:sz w:val="24"/>
          <w:szCs w:val="25"/>
        </w:rPr>
        <w:t xml:space="preserve">worzył wiersze, a także </w:t>
      </w:r>
      <w:r w:rsidR="00B64A1C" w:rsidRPr="00C825AD">
        <w:rPr>
          <w:rFonts w:ascii="Candara" w:hAnsi="Candara"/>
          <w:sz w:val="24"/>
          <w:szCs w:val="25"/>
        </w:rPr>
        <w:t xml:space="preserve">napisał </w:t>
      </w:r>
      <w:r w:rsidR="00BD050A" w:rsidRPr="00C825AD">
        <w:rPr>
          <w:rFonts w:ascii="Candara" w:hAnsi="Candara"/>
          <w:sz w:val="24"/>
          <w:szCs w:val="25"/>
        </w:rPr>
        <w:t xml:space="preserve">słowa do </w:t>
      </w:r>
      <w:r w:rsidR="00B64A1C" w:rsidRPr="00C825AD">
        <w:rPr>
          <w:rFonts w:ascii="Candara" w:hAnsi="Candara"/>
          <w:sz w:val="24"/>
          <w:szCs w:val="25"/>
        </w:rPr>
        <w:t>hymn</w:t>
      </w:r>
      <w:r w:rsidR="00BD050A" w:rsidRPr="00C825AD">
        <w:rPr>
          <w:rFonts w:ascii="Candara" w:hAnsi="Candara"/>
          <w:sz w:val="24"/>
          <w:szCs w:val="25"/>
        </w:rPr>
        <w:t>u</w:t>
      </w:r>
      <w:r w:rsidR="00FE7D91" w:rsidRPr="00C825AD">
        <w:rPr>
          <w:rFonts w:ascii="Candara" w:hAnsi="Candara"/>
          <w:sz w:val="24"/>
          <w:szCs w:val="25"/>
        </w:rPr>
        <w:t xml:space="preserve"> miasta jego lat dziecinnych.</w:t>
      </w:r>
      <w:r w:rsidR="00FE7D91" w:rsidRPr="00C825AD">
        <w:rPr>
          <w:rStyle w:val="Odwoanieprzypisudolnego"/>
          <w:rFonts w:ascii="Candara" w:hAnsi="Candara"/>
          <w:sz w:val="24"/>
          <w:szCs w:val="25"/>
        </w:rPr>
        <w:footnoteReference w:id="36"/>
      </w:r>
    </w:p>
    <w:p w:rsidR="00BD050A" w:rsidRPr="00C825AD" w:rsidRDefault="00BD050A" w:rsidP="00145607">
      <w:pPr>
        <w:spacing w:after="0" w:line="240" w:lineRule="auto"/>
        <w:rPr>
          <w:rFonts w:ascii="Candara" w:hAnsi="Candara"/>
          <w:sz w:val="24"/>
          <w:szCs w:val="25"/>
        </w:rPr>
      </w:pPr>
    </w:p>
    <w:p w:rsidR="00BD050A" w:rsidRPr="00C825AD" w:rsidRDefault="00BD050A" w:rsidP="00BD050A">
      <w:pPr>
        <w:spacing w:after="0" w:line="240" w:lineRule="auto"/>
        <w:rPr>
          <w:rFonts w:ascii="Candara" w:hAnsi="Candara"/>
          <w:b/>
          <w:sz w:val="24"/>
          <w:szCs w:val="25"/>
        </w:rPr>
      </w:pPr>
    </w:p>
    <w:p w:rsidR="00860D73" w:rsidRPr="00C825AD" w:rsidRDefault="00860D73" w:rsidP="00BD050A">
      <w:pPr>
        <w:spacing w:after="0" w:line="240" w:lineRule="auto"/>
        <w:rPr>
          <w:rFonts w:ascii="Candara" w:hAnsi="Candara"/>
          <w:b/>
          <w:sz w:val="24"/>
          <w:szCs w:val="25"/>
        </w:rPr>
      </w:pPr>
    </w:p>
    <w:p w:rsidR="00BD050A" w:rsidRPr="00C825AD" w:rsidRDefault="00BD050A" w:rsidP="00BD050A">
      <w:pPr>
        <w:spacing w:after="0" w:line="240" w:lineRule="auto"/>
        <w:rPr>
          <w:rFonts w:ascii="Candara" w:hAnsi="Candara"/>
          <w:b/>
          <w:sz w:val="24"/>
          <w:szCs w:val="25"/>
        </w:rPr>
      </w:pPr>
      <w:r w:rsidRPr="00C825AD">
        <w:rPr>
          <w:rFonts w:ascii="Candara" w:hAnsi="Candara"/>
          <w:b/>
          <w:sz w:val="24"/>
          <w:szCs w:val="25"/>
        </w:rPr>
        <w:t>H</w:t>
      </w:r>
      <w:r w:rsidR="004B6361" w:rsidRPr="00C825AD">
        <w:rPr>
          <w:rFonts w:ascii="Candara" w:hAnsi="Candara"/>
          <w:b/>
          <w:sz w:val="24"/>
          <w:szCs w:val="25"/>
        </w:rPr>
        <w:t>ymn miasta Suwałk</w:t>
      </w:r>
    </w:p>
    <w:p w:rsidR="00BD050A" w:rsidRPr="00C825AD" w:rsidRDefault="004B6361" w:rsidP="004B6361">
      <w:pPr>
        <w:spacing w:after="0" w:line="240" w:lineRule="auto"/>
        <w:rPr>
          <w:rFonts w:ascii="Candara" w:hAnsi="Candara"/>
        </w:rPr>
      </w:pPr>
      <w:r w:rsidRPr="00C825AD">
        <w:rPr>
          <w:rFonts w:ascii="Candara" w:hAnsi="Candara"/>
          <w:b/>
          <w:sz w:val="24"/>
          <w:szCs w:val="25"/>
        </w:rPr>
        <w:t>„</w:t>
      </w:r>
      <w:r w:rsidR="00BD050A" w:rsidRPr="00C825AD">
        <w:rPr>
          <w:rFonts w:ascii="Candara" w:hAnsi="Candara"/>
          <w:b/>
          <w:sz w:val="24"/>
          <w:szCs w:val="25"/>
        </w:rPr>
        <w:t>Suwałki, moje miasto</w:t>
      </w:r>
      <w:r w:rsidRPr="00C825AD">
        <w:rPr>
          <w:rFonts w:ascii="Candara" w:hAnsi="Candara"/>
          <w:b/>
          <w:sz w:val="24"/>
          <w:szCs w:val="25"/>
        </w:rPr>
        <w:t>”</w:t>
      </w:r>
      <w:r w:rsidR="00BD050A" w:rsidRPr="00C825AD">
        <w:rPr>
          <w:rFonts w:ascii="Candara" w:hAnsi="Candara"/>
          <w:sz w:val="20"/>
        </w:rPr>
        <w:br/>
      </w:r>
    </w:p>
    <w:p w:rsidR="00BD050A" w:rsidRPr="00C825AD" w:rsidRDefault="004B6361" w:rsidP="00E93D05">
      <w:pPr>
        <w:pStyle w:val="Cytat"/>
      </w:pPr>
      <w:r w:rsidRPr="00C825AD">
        <w:t>„</w:t>
      </w:r>
      <w:r w:rsidR="00BD050A" w:rsidRPr="00C825AD">
        <w:t>Ref.</w:t>
      </w:r>
    </w:p>
    <w:p w:rsidR="004C194D" w:rsidRPr="00C825AD" w:rsidRDefault="00BD050A" w:rsidP="00E93D05">
      <w:pPr>
        <w:pStyle w:val="Cytat"/>
      </w:pPr>
      <w:r w:rsidRPr="00C825AD">
        <w:t>Kraino w słońcu jezior</w:t>
      </w:r>
      <w:r w:rsidRPr="00C825AD">
        <w:br/>
        <w:t>I puszczy i obłoków</w:t>
      </w:r>
      <w:r w:rsidRPr="00C825AD">
        <w:br/>
        <w:t>Rodzinne moje miasto</w:t>
      </w:r>
      <w:r w:rsidRPr="00C825AD">
        <w:br/>
        <w:t>Nad czarnej Hańczy wodą. </w:t>
      </w:r>
      <w:r w:rsidRPr="00C825AD">
        <w:br/>
      </w:r>
      <w:r w:rsidRPr="00C825AD">
        <w:br/>
        <w:t>Kraino w słońcu jezior</w:t>
      </w:r>
      <w:r w:rsidRPr="00C825AD">
        <w:br/>
        <w:t>Dziś tęsknię ja za tobą</w:t>
      </w:r>
      <w:r w:rsidRPr="00C825AD">
        <w:br/>
        <w:t>Suwałki, moje miasto</w:t>
      </w:r>
      <w:r w:rsidRPr="00C825AD">
        <w:br/>
        <w:t>Nad Czarnej Hańczy wodą.</w:t>
      </w:r>
      <w:r w:rsidR="004B6361" w:rsidRPr="00C825AD">
        <w:t>”</w:t>
      </w:r>
    </w:p>
    <w:p w:rsidR="00BD050A" w:rsidRPr="00C825AD" w:rsidRDefault="00BD050A" w:rsidP="00BD050A">
      <w:pPr>
        <w:spacing w:after="0" w:line="240" w:lineRule="auto"/>
        <w:rPr>
          <w:rFonts w:ascii="Candara" w:hAnsi="Candara"/>
          <w:sz w:val="24"/>
          <w:szCs w:val="25"/>
        </w:rPr>
      </w:pPr>
    </w:p>
    <w:p w:rsidR="00BD050A" w:rsidRPr="00C825AD" w:rsidRDefault="004C194D" w:rsidP="003E5EAB">
      <w:pPr>
        <w:spacing w:after="0" w:line="240" w:lineRule="auto"/>
        <w:jc w:val="both"/>
        <w:rPr>
          <w:rFonts w:ascii="Candara" w:hAnsi="Candara"/>
          <w:sz w:val="24"/>
          <w:szCs w:val="25"/>
        </w:rPr>
      </w:pPr>
      <w:r w:rsidRPr="00C825AD">
        <w:rPr>
          <w:rFonts w:ascii="Candara" w:hAnsi="Candara"/>
          <w:sz w:val="24"/>
          <w:szCs w:val="25"/>
        </w:rPr>
        <w:tab/>
      </w:r>
      <w:r w:rsidR="00BD050A" w:rsidRPr="00C825AD">
        <w:rPr>
          <w:rFonts w:ascii="Candara" w:hAnsi="Candara"/>
          <w:sz w:val="24"/>
          <w:szCs w:val="25"/>
        </w:rPr>
        <w:t xml:space="preserve">W </w:t>
      </w:r>
      <w:r w:rsidR="000A655E" w:rsidRPr="00C825AD">
        <w:rPr>
          <w:rFonts w:ascii="Candara" w:hAnsi="Candara"/>
          <w:sz w:val="24"/>
          <w:szCs w:val="25"/>
        </w:rPr>
        <w:t xml:space="preserve">refrenie hymnu </w:t>
      </w:r>
      <w:r w:rsidR="00BD050A" w:rsidRPr="00C825AD">
        <w:rPr>
          <w:rFonts w:ascii="Candara" w:hAnsi="Candara"/>
          <w:sz w:val="24"/>
          <w:szCs w:val="25"/>
        </w:rPr>
        <w:t>Moczulski powtarza, a zarazem podkreśla to, że Suwałki to jego rodzinne miasto. Tęskni za nim</w:t>
      </w:r>
      <w:r w:rsidR="003E5EAB" w:rsidRPr="00C825AD">
        <w:rPr>
          <w:rFonts w:ascii="Candara" w:hAnsi="Candara"/>
          <w:sz w:val="24"/>
          <w:szCs w:val="25"/>
        </w:rPr>
        <w:t>, Cza</w:t>
      </w:r>
      <w:r w:rsidR="005821E4" w:rsidRPr="00C825AD">
        <w:rPr>
          <w:rFonts w:ascii="Candara" w:hAnsi="Candara"/>
          <w:sz w:val="24"/>
          <w:szCs w:val="25"/>
        </w:rPr>
        <w:t>rną Hańczą, puszczą.</w:t>
      </w:r>
      <w:r w:rsidR="00E51D14" w:rsidRPr="00C825AD">
        <w:rPr>
          <w:rFonts w:ascii="Candara" w:hAnsi="Candara"/>
          <w:sz w:val="24"/>
          <w:szCs w:val="25"/>
        </w:rPr>
        <w:t xml:space="preserve"> O</w:t>
      </w:r>
      <w:r w:rsidR="003E5EAB" w:rsidRPr="00C825AD">
        <w:rPr>
          <w:rFonts w:ascii="Candara" w:hAnsi="Candara"/>
          <w:sz w:val="24"/>
          <w:szCs w:val="25"/>
        </w:rPr>
        <w:t>pisuje piękno krajobrazu,</w:t>
      </w:r>
      <w:r w:rsidR="00860D73" w:rsidRPr="00C825AD">
        <w:rPr>
          <w:rFonts w:ascii="Candara" w:hAnsi="Candara"/>
          <w:sz w:val="24"/>
          <w:szCs w:val="25"/>
        </w:rPr>
        <w:br/>
      </w:r>
      <w:r w:rsidR="003E5EAB" w:rsidRPr="00C825AD">
        <w:rPr>
          <w:rFonts w:ascii="Candara" w:hAnsi="Candara"/>
          <w:sz w:val="24"/>
          <w:szCs w:val="25"/>
        </w:rPr>
        <w:t xml:space="preserve"> w którym się wychował. </w:t>
      </w:r>
      <w:r w:rsidR="005821E4" w:rsidRPr="00C825AD">
        <w:rPr>
          <w:rFonts w:ascii="Candara" w:hAnsi="Candara"/>
          <w:sz w:val="24"/>
          <w:szCs w:val="25"/>
        </w:rPr>
        <w:t>Pragnie znowu zobaczyć blask słońca</w:t>
      </w:r>
      <w:r w:rsidR="00D562E7" w:rsidRPr="00C825AD">
        <w:rPr>
          <w:rFonts w:ascii="Candara" w:hAnsi="Candara"/>
          <w:sz w:val="24"/>
          <w:szCs w:val="25"/>
        </w:rPr>
        <w:t xml:space="preserve"> w jeziorach. </w:t>
      </w:r>
      <w:r w:rsidR="00635AA0" w:rsidRPr="00C825AD">
        <w:rPr>
          <w:rFonts w:ascii="Candara" w:hAnsi="Candara"/>
          <w:sz w:val="24"/>
          <w:szCs w:val="25"/>
        </w:rPr>
        <w:t>Jest to świetny przykład tęsknoty za ojczyzną, udoskonalania jej w opisach</w:t>
      </w:r>
      <w:r w:rsidR="002B56EB" w:rsidRPr="00C825AD">
        <w:rPr>
          <w:rFonts w:ascii="Candara" w:hAnsi="Candara"/>
          <w:sz w:val="24"/>
          <w:szCs w:val="25"/>
        </w:rPr>
        <w:t xml:space="preserve"> </w:t>
      </w:r>
      <w:r w:rsidR="00635AA0" w:rsidRPr="00C825AD">
        <w:rPr>
          <w:rFonts w:ascii="Candara" w:hAnsi="Candara"/>
          <w:sz w:val="24"/>
          <w:szCs w:val="25"/>
        </w:rPr>
        <w:t xml:space="preserve">i wspomnieniach. </w:t>
      </w:r>
    </w:p>
    <w:p w:rsidR="004E7F5B" w:rsidRPr="00C825AD" w:rsidRDefault="004E7F5B" w:rsidP="003E5EAB">
      <w:pPr>
        <w:spacing w:after="0" w:line="240" w:lineRule="auto"/>
        <w:jc w:val="both"/>
        <w:rPr>
          <w:rFonts w:ascii="Candara" w:hAnsi="Candara"/>
          <w:sz w:val="24"/>
          <w:szCs w:val="25"/>
        </w:rPr>
      </w:pPr>
    </w:p>
    <w:p w:rsidR="005260CB" w:rsidRDefault="005260CB" w:rsidP="005260CB">
      <w:pPr>
        <w:rPr>
          <w:rFonts w:ascii="Candara" w:hAnsi="Candara"/>
        </w:rPr>
      </w:pPr>
    </w:p>
    <w:p w:rsidR="00EA7E65" w:rsidRDefault="00EA7E65" w:rsidP="005260CB">
      <w:pPr>
        <w:rPr>
          <w:rFonts w:ascii="Candara" w:hAnsi="Candara"/>
        </w:rPr>
      </w:pPr>
    </w:p>
    <w:p w:rsidR="00EA7E65" w:rsidRPr="00C825AD" w:rsidRDefault="00EA7E65" w:rsidP="005260CB">
      <w:pPr>
        <w:rPr>
          <w:rFonts w:ascii="Candara" w:hAnsi="Candara"/>
        </w:rPr>
      </w:pPr>
    </w:p>
    <w:p w:rsidR="004C194D" w:rsidRPr="00C825AD" w:rsidRDefault="00D562E7" w:rsidP="007B493C">
      <w:pPr>
        <w:pStyle w:val="Podtytu"/>
      </w:pPr>
      <w:bookmarkStart w:id="57" w:name="_Toc337386374"/>
      <w:bookmarkStart w:id="58" w:name="_Toc337494243"/>
      <w:r w:rsidRPr="00C825AD">
        <w:lastRenderedPageBreak/>
        <w:t xml:space="preserve">Włodzimierz </w:t>
      </w:r>
      <w:proofErr w:type="spellStart"/>
      <w:r w:rsidR="00A847F1" w:rsidRPr="00C825AD">
        <w:t>S</w:t>
      </w:r>
      <w:r w:rsidRPr="00C825AD">
        <w:t>cisłow</w:t>
      </w:r>
      <w:r w:rsidRPr="007B493C">
        <w:t>ski</w:t>
      </w:r>
      <w:bookmarkEnd w:id="57"/>
      <w:bookmarkEnd w:id="58"/>
      <w:proofErr w:type="spellEnd"/>
    </w:p>
    <w:p w:rsidR="0014188C" w:rsidRPr="00C825AD" w:rsidRDefault="0014188C" w:rsidP="0014188C">
      <w:pPr>
        <w:rPr>
          <w:rFonts w:ascii="Candara" w:hAnsi="Candara"/>
          <w:sz w:val="20"/>
        </w:rPr>
      </w:pPr>
    </w:p>
    <w:p w:rsidR="0084676C" w:rsidRPr="00C825AD" w:rsidRDefault="004C194D" w:rsidP="00282C61">
      <w:pPr>
        <w:jc w:val="both"/>
        <w:rPr>
          <w:rFonts w:ascii="Candara" w:hAnsi="Candara"/>
          <w:sz w:val="24"/>
          <w:szCs w:val="25"/>
        </w:rPr>
      </w:pPr>
      <w:r w:rsidRPr="00C825AD">
        <w:rPr>
          <w:rFonts w:ascii="Candara" w:hAnsi="Candara"/>
          <w:sz w:val="24"/>
          <w:szCs w:val="25"/>
        </w:rPr>
        <w:tab/>
      </w:r>
      <w:r w:rsidR="00D562E7" w:rsidRPr="00C825AD">
        <w:rPr>
          <w:rFonts w:ascii="Candara" w:hAnsi="Candara"/>
          <w:sz w:val="24"/>
          <w:szCs w:val="25"/>
        </w:rPr>
        <w:t xml:space="preserve">Kolejnym twórcą, dla którego Suwałki stały się małą ojczyzną jest Włodzimierz </w:t>
      </w:r>
      <w:proofErr w:type="spellStart"/>
      <w:r w:rsidR="00A847F1" w:rsidRPr="00C825AD">
        <w:rPr>
          <w:rFonts w:ascii="Candara" w:hAnsi="Candara"/>
          <w:sz w:val="24"/>
          <w:szCs w:val="25"/>
        </w:rPr>
        <w:t>S</w:t>
      </w:r>
      <w:r w:rsidR="00D562E7" w:rsidRPr="00C825AD">
        <w:rPr>
          <w:rFonts w:ascii="Candara" w:hAnsi="Candara"/>
          <w:sz w:val="24"/>
          <w:szCs w:val="25"/>
        </w:rPr>
        <w:t>cisłowski</w:t>
      </w:r>
      <w:proofErr w:type="spellEnd"/>
      <w:r w:rsidR="00D562E7" w:rsidRPr="00C825AD">
        <w:rPr>
          <w:rFonts w:ascii="Candara" w:hAnsi="Candara"/>
          <w:sz w:val="24"/>
          <w:szCs w:val="25"/>
        </w:rPr>
        <w:t xml:space="preserve">. Urodził się 29 stycznia 1931 roku w Kościerzynie, zmarł </w:t>
      </w:r>
      <w:r w:rsidR="00860D73" w:rsidRPr="00C825AD">
        <w:rPr>
          <w:rFonts w:ascii="Candara" w:hAnsi="Candara"/>
          <w:sz w:val="24"/>
          <w:szCs w:val="25"/>
        </w:rPr>
        <w:t xml:space="preserve"> </w:t>
      </w:r>
      <w:r w:rsidR="002B56EB" w:rsidRPr="00C825AD">
        <w:rPr>
          <w:rFonts w:ascii="Candara" w:hAnsi="Candara"/>
          <w:sz w:val="24"/>
          <w:szCs w:val="25"/>
        </w:rPr>
        <w:t>8 września</w:t>
      </w:r>
      <w:r w:rsidR="00D562E7" w:rsidRPr="00C825AD">
        <w:rPr>
          <w:rFonts w:ascii="Candara" w:hAnsi="Candara"/>
          <w:sz w:val="24"/>
          <w:szCs w:val="25"/>
        </w:rPr>
        <w:t xml:space="preserve"> 1994 roku</w:t>
      </w:r>
      <w:r w:rsidR="00860D73" w:rsidRPr="00C825AD">
        <w:rPr>
          <w:rFonts w:ascii="Candara" w:hAnsi="Candara"/>
          <w:sz w:val="24"/>
          <w:szCs w:val="25"/>
        </w:rPr>
        <w:t xml:space="preserve"> w</w:t>
      </w:r>
      <w:r w:rsidR="00D562E7" w:rsidRPr="00C825AD">
        <w:rPr>
          <w:rFonts w:ascii="Candara" w:hAnsi="Candara"/>
          <w:sz w:val="24"/>
          <w:szCs w:val="25"/>
        </w:rPr>
        <w:t xml:space="preserve"> Poznaniu. Był satyrykiem, autorem utworów dla dzieci</w:t>
      </w:r>
      <w:r w:rsidR="00860D73" w:rsidRPr="00C825AD">
        <w:rPr>
          <w:rFonts w:ascii="Candara" w:hAnsi="Candara"/>
          <w:sz w:val="24"/>
          <w:szCs w:val="25"/>
        </w:rPr>
        <w:t xml:space="preserve"> </w:t>
      </w:r>
      <w:r w:rsidR="00D562E7" w:rsidRPr="00C825AD">
        <w:rPr>
          <w:rFonts w:ascii="Candara" w:hAnsi="Candara"/>
          <w:sz w:val="24"/>
          <w:szCs w:val="25"/>
        </w:rPr>
        <w:t xml:space="preserve">i </w:t>
      </w:r>
      <w:r w:rsidR="009E5A8B" w:rsidRPr="00C825AD">
        <w:rPr>
          <w:rFonts w:ascii="Candara" w:hAnsi="Candara"/>
          <w:sz w:val="24"/>
          <w:szCs w:val="25"/>
        </w:rPr>
        <w:t xml:space="preserve">młodzieży, szopek radiowych </w:t>
      </w:r>
      <w:r w:rsidR="00860D73" w:rsidRPr="00C825AD">
        <w:rPr>
          <w:rFonts w:ascii="Candara" w:hAnsi="Candara"/>
          <w:sz w:val="24"/>
          <w:szCs w:val="25"/>
        </w:rPr>
        <w:br/>
      </w:r>
      <w:r w:rsidR="009E5A8B" w:rsidRPr="00C825AD">
        <w:rPr>
          <w:rFonts w:ascii="Candara" w:hAnsi="Candara"/>
          <w:sz w:val="24"/>
          <w:szCs w:val="25"/>
        </w:rPr>
        <w:t xml:space="preserve">i telewizyjnych, a także tekstów piosenek. </w:t>
      </w:r>
      <w:r w:rsidR="0084676C" w:rsidRPr="00C825AD">
        <w:rPr>
          <w:rFonts w:ascii="Candara" w:hAnsi="Candara"/>
          <w:sz w:val="24"/>
          <w:szCs w:val="25"/>
        </w:rPr>
        <w:t>Studiował na wydziale leśnym</w:t>
      </w:r>
      <w:r w:rsidR="002B56EB" w:rsidRPr="00C825AD">
        <w:rPr>
          <w:rFonts w:ascii="Candara" w:hAnsi="Candara"/>
          <w:sz w:val="24"/>
          <w:szCs w:val="25"/>
        </w:rPr>
        <w:t xml:space="preserve"> </w:t>
      </w:r>
      <w:r w:rsidR="0084676C" w:rsidRPr="00C825AD">
        <w:rPr>
          <w:rFonts w:ascii="Candara" w:hAnsi="Candara"/>
          <w:sz w:val="24"/>
          <w:szCs w:val="25"/>
        </w:rPr>
        <w:t xml:space="preserve">w Poznaniu. </w:t>
      </w:r>
      <w:r w:rsidR="00860D73" w:rsidRPr="00C825AD">
        <w:rPr>
          <w:rFonts w:ascii="Candara" w:hAnsi="Candara"/>
          <w:sz w:val="24"/>
          <w:szCs w:val="25"/>
        </w:rPr>
        <w:br/>
      </w:r>
      <w:r w:rsidR="0082535C" w:rsidRPr="00C825AD">
        <w:rPr>
          <w:rFonts w:ascii="Candara" w:hAnsi="Candara"/>
          <w:sz w:val="24"/>
          <w:szCs w:val="25"/>
        </w:rPr>
        <w:t>W swoich wierszach udoskonala obraz Suwalszczyzny, marzy o tym rejonie</w:t>
      </w:r>
      <w:r w:rsidR="00450C4A" w:rsidRPr="00C825AD">
        <w:rPr>
          <w:rFonts w:ascii="Candara" w:hAnsi="Candara"/>
          <w:sz w:val="24"/>
          <w:szCs w:val="25"/>
        </w:rPr>
        <w:t>, który stał się dla niego inspiracją.</w:t>
      </w:r>
      <w:r w:rsidR="00A847F1" w:rsidRPr="00C825AD">
        <w:rPr>
          <w:rStyle w:val="Odwoanieprzypisudolnego"/>
          <w:rFonts w:ascii="Candara" w:hAnsi="Candara"/>
          <w:sz w:val="24"/>
          <w:szCs w:val="25"/>
        </w:rPr>
        <w:footnoteReference w:id="37"/>
      </w:r>
    </w:p>
    <w:p w:rsidR="00860D73" w:rsidRPr="00C825AD" w:rsidRDefault="00860D73" w:rsidP="00282C61">
      <w:pPr>
        <w:jc w:val="both"/>
        <w:rPr>
          <w:rFonts w:ascii="Candara" w:hAnsi="Candara"/>
          <w:sz w:val="24"/>
          <w:szCs w:val="25"/>
        </w:rPr>
      </w:pPr>
    </w:p>
    <w:p w:rsidR="00CA3EE5" w:rsidRPr="00C825AD" w:rsidRDefault="00BD050A" w:rsidP="00E93D05">
      <w:pPr>
        <w:pStyle w:val="Cytat"/>
      </w:pPr>
      <w:r w:rsidRPr="00EA7E65">
        <w:rPr>
          <w:b/>
        </w:rPr>
        <w:t>N</w:t>
      </w:r>
      <w:r w:rsidR="0082535C" w:rsidRPr="00EA7E65">
        <w:rPr>
          <w:b/>
        </w:rPr>
        <w:t>ad Czarną Hańczą</w:t>
      </w:r>
      <w:r w:rsidR="00635AA0" w:rsidRPr="00C825AD">
        <w:rPr>
          <w:rStyle w:val="Odwoanieprzypisudolnego"/>
          <w:b/>
          <w:sz w:val="24"/>
          <w:szCs w:val="25"/>
        </w:rPr>
        <w:footnoteReference w:id="38"/>
      </w:r>
    </w:p>
    <w:p w:rsidR="008E7762" w:rsidRPr="00EA1537" w:rsidRDefault="00BD050A" w:rsidP="00EA1537">
      <w:pPr>
        <w:pStyle w:val="Cytat"/>
      </w:pPr>
      <w:r w:rsidRPr="00C825AD">
        <w:t xml:space="preserve"> </w:t>
      </w:r>
      <w:r w:rsidR="00CA3EE5" w:rsidRPr="00C825AD">
        <w:t>„</w:t>
      </w:r>
      <w:r w:rsidRPr="00C825AD">
        <w:t xml:space="preserve">Zakrętami, zakolami, </w:t>
      </w:r>
      <w:r w:rsidR="00CA3EE5" w:rsidRPr="00C825AD">
        <w:br/>
      </w:r>
      <w:r w:rsidRPr="00C825AD">
        <w:t>w Czarnej Hańczy rozkochani,</w:t>
      </w:r>
      <w:r w:rsidR="00CA3EE5" w:rsidRPr="00C825AD">
        <w:t xml:space="preserve"> </w:t>
      </w:r>
      <w:r w:rsidR="00CA3EE5" w:rsidRPr="00C825AD">
        <w:br/>
      </w:r>
      <w:r w:rsidRPr="00C825AD">
        <w:t>popłyniemy razem z nią</w:t>
      </w:r>
      <w:r w:rsidR="00CA3EE5" w:rsidRPr="00C825AD">
        <w:t xml:space="preserve">, </w:t>
      </w:r>
      <w:r w:rsidR="00CA3EE5" w:rsidRPr="00C825AD">
        <w:br/>
      </w:r>
      <w:r w:rsidRPr="00C825AD">
        <w:t>aż nam kanał rękę poda,</w:t>
      </w:r>
      <w:r w:rsidR="00CA3EE5" w:rsidRPr="00C825AD">
        <w:br/>
      </w:r>
      <w:r w:rsidRPr="00C825AD">
        <w:t xml:space="preserve">aż zaszumi w śluzach woda </w:t>
      </w:r>
      <w:r w:rsidR="00CA3EE5" w:rsidRPr="00C825AD">
        <w:br/>
      </w:r>
      <w:r w:rsidRPr="00C825AD">
        <w:t>bryzgiem fal</w:t>
      </w:r>
      <w:r w:rsidR="00CA3EE5" w:rsidRPr="00C825AD">
        <w:t>i, srebrną łzą.</w:t>
      </w:r>
      <w:r w:rsidR="00EA1537">
        <w:t>”</w:t>
      </w:r>
    </w:p>
    <w:p w:rsidR="008E7762" w:rsidRDefault="008E7762" w:rsidP="00BD050A">
      <w:pPr>
        <w:rPr>
          <w:rFonts w:ascii="Candara" w:hAnsi="Candara"/>
          <w:sz w:val="24"/>
          <w:szCs w:val="25"/>
        </w:rPr>
      </w:pPr>
    </w:p>
    <w:p w:rsidR="0056447F" w:rsidRDefault="0056447F" w:rsidP="00BD050A">
      <w:pPr>
        <w:rPr>
          <w:rFonts w:ascii="Candara" w:hAnsi="Candara"/>
          <w:sz w:val="24"/>
          <w:szCs w:val="25"/>
        </w:rPr>
      </w:pPr>
    </w:p>
    <w:p w:rsidR="0056447F" w:rsidRDefault="0056447F" w:rsidP="00BD050A">
      <w:pPr>
        <w:rPr>
          <w:rFonts w:ascii="Candara" w:hAnsi="Candara"/>
          <w:sz w:val="24"/>
          <w:szCs w:val="25"/>
        </w:rPr>
      </w:pPr>
    </w:p>
    <w:p w:rsidR="0056447F" w:rsidRDefault="0056447F" w:rsidP="00BD050A">
      <w:pPr>
        <w:rPr>
          <w:rFonts w:ascii="Candara" w:hAnsi="Candara"/>
          <w:sz w:val="24"/>
          <w:szCs w:val="25"/>
        </w:rPr>
      </w:pPr>
    </w:p>
    <w:p w:rsidR="0056447F" w:rsidRDefault="0056447F" w:rsidP="00BD050A">
      <w:pPr>
        <w:rPr>
          <w:rFonts w:ascii="Candara" w:hAnsi="Candara"/>
          <w:sz w:val="24"/>
          <w:szCs w:val="25"/>
        </w:rPr>
      </w:pPr>
    </w:p>
    <w:p w:rsidR="0056447F" w:rsidRDefault="0056447F" w:rsidP="00BD050A">
      <w:pPr>
        <w:rPr>
          <w:rFonts w:ascii="Candara" w:hAnsi="Candara"/>
          <w:sz w:val="24"/>
          <w:szCs w:val="25"/>
        </w:rPr>
      </w:pPr>
    </w:p>
    <w:p w:rsidR="0056447F" w:rsidRDefault="0056447F" w:rsidP="00BD050A">
      <w:pPr>
        <w:rPr>
          <w:rFonts w:ascii="Candara" w:hAnsi="Candara"/>
          <w:sz w:val="24"/>
          <w:szCs w:val="25"/>
        </w:rPr>
      </w:pPr>
    </w:p>
    <w:p w:rsidR="0056447F" w:rsidRDefault="0056447F" w:rsidP="00BD050A">
      <w:pPr>
        <w:rPr>
          <w:rFonts w:ascii="Candara" w:hAnsi="Candara"/>
          <w:sz w:val="24"/>
          <w:szCs w:val="25"/>
        </w:rPr>
      </w:pPr>
    </w:p>
    <w:p w:rsidR="0056447F" w:rsidRDefault="0056447F" w:rsidP="00BD050A">
      <w:pPr>
        <w:rPr>
          <w:rFonts w:ascii="Candara" w:hAnsi="Candara"/>
          <w:sz w:val="24"/>
          <w:szCs w:val="25"/>
        </w:rPr>
      </w:pPr>
    </w:p>
    <w:p w:rsidR="0056447F" w:rsidRPr="00C825AD" w:rsidRDefault="0056447F" w:rsidP="00BD050A">
      <w:pPr>
        <w:rPr>
          <w:rFonts w:ascii="Candara" w:hAnsi="Candara"/>
          <w:sz w:val="24"/>
          <w:szCs w:val="25"/>
        </w:rPr>
      </w:pPr>
    </w:p>
    <w:p w:rsidR="00F915F7" w:rsidRDefault="00F915F7" w:rsidP="00BD050A">
      <w:pPr>
        <w:rPr>
          <w:rFonts w:ascii="Candara" w:hAnsi="Candara"/>
          <w:sz w:val="24"/>
          <w:szCs w:val="25"/>
        </w:rPr>
      </w:pPr>
    </w:p>
    <w:p w:rsidR="00DD4C01" w:rsidRPr="00C825AD" w:rsidRDefault="00DD4C01" w:rsidP="00BD050A">
      <w:pPr>
        <w:rPr>
          <w:rFonts w:ascii="Candara" w:hAnsi="Candara"/>
          <w:sz w:val="24"/>
          <w:szCs w:val="25"/>
        </w:rPr>
      </w:pPr>
    </w:p>
    <w:p w:rsidR="00BD050A" w:rsidRPr="00C825AD" w:rsidRDefault="00145607" w:rsidP="00145607">
      <w:pPr>
        <w:pStyle w:val="Nagwek4"/>
        <w:rPr>
          <w:rFonts w:ascii="Candara" w:eastAsiaTheme="minorHAnsi" w:hAnsi="Candara" w:cstheme="minorBidi"/>
          <w:b w:val="0"/>
          <w:bCs w:val="0"/>
          <w:i w:val="0"/>
          <w:iCs w:val="0"/>
          <w:color w:val="auto"/>
          <w:sz w:val="20"/>
        </w:rPr>
      </w:pPr>
      <w:bookmarkStart w:id="59" w:name="_Toc337494244"/>
      <w:r w:rsidRPr="007B493C">
        <w:rPr>
          <w:rStyle w:val="PodtytuZnak"/>
          <w:b w:val="0"/>
        </w:rPr>
        <w:lastRenderedPageBreak/>
        <w:t>Maria Konopnicka</w:t>
      </w:r>
      <w:bookmarkEnd w:id="59"/>
      <w:r w:rsidR="00362444" w:rsidRPr="00C825AD">
        <w:rPr>
          <w:rStyle w:val="Odwoanieprzypisudolnego"/>
          <w:rFonts w:eastAsiaTheme="minorHAnsi" w:cstheme="minorBidi"/>
          <w:bCs w:val="0"/>
          <w:color w:val="auto"/>
          <w:sz w:val="24"/>
        </w:rPr>
        <w:t xml:space="preserve"> </w:t>
      </w:r>
    </w:p>
    <w:p w:rsidR="005260CB" w:rsidRPr="00C825AD" w:rsidRDefault="005260CB" w:rsidP="005260CB">
      <w:pPr>
        <w:rPr>
          <w:rFonts w:ascii="Candara" w:hAnsi="Candara"/>
          <w:sz w:val="20"/>
        </w:rPr>
      </w:pPr>
    </w:p>
    <w:p w:rsidR="00BD050A" w:rsidRPr="00C825AD" w:rsidRDefault="00C825AD" w:rsidP="00E93D05">
      <w:pPr>
        <w:pStyle w:val="Cytat"/>
      </w:pPr>
      <w:r w:rsidRPr="007B493C">
        <w:rPr>
          <w:b/>
          <w:noProof/>
          <w:lang w:eastAsia="pl-PL"/>
        </w:rPr>
        <w:drawing>
          <wp:anchor distT="0" distB="0" distL="114300" distR="114300" simplePos="0" relativeHeight="251665408" behindDoc="1" locked="0" layoutInCell="1" allowOverlap="1">
            <wp:simplePos x="0" y="0"/>
            <wp:positionH relativeFrom="column">
              <wp:posOffset>3738880</wp:posOffset>
            </wp:positionH>
            <wp:positionV relativeFrom="paragraph">
              <wp:posOffset>40640</wp:posOffset>
            </wp:positionV>
            <wp:extent cx="1790700" cy="2209800"/>
            <wp:effectExtent l="19050" t="0" r="0" b="0"/>
            <wp:wrapNone/>
            <wp:docPr id="14" name="Obraz 14" descr="http://spzagorow.pl/polski/images/maria_konopni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zagorow.pl/polski/images/maria_konopnicka.jpg"/>
                    <pic:cNvPicPr>
                      <a:picLocks noChangeAspect="1" noChangeArrowheads="1"/>
                    </pic:cNvPicPr>
                  </pic:nvPicPr>
                  <pic:blipFill>
                    <a:blip r:embed="rId28" cstate="print"/>
                    <a:srcRect/>
                    <a:stretch>
                      <a:fillRect/>
                    </a:stretch>
                  </pic:blipFill>
                  <pic:spPr bwMode="auto">
                    <a:xfrm>
                      <a:off x="0" y="0"/>
                      <a:ext cx="1790700" cy="2209800"/>
                    </a:xfrm>
                    <a:prstGeom prst="rect">
                      <a:avLst/>
                    </a:prstGeom>
                    <a:ln>
                      <a:noFill/>
                    </a:ln>
                    <a:effectLst>
                      <a:softEdge rad="112500"/>
                    </a:effectLst>
                  </pic:spPr>
                </pic:pic>
              </a:graphicData>
            </a:graphic>
          </wp:anchor>
        </w:drawing>
      </w:r>
      <w:r w:rsidR="00BD050A" w:rsidRPr="007B493C">
        <w:rPr>
          <w:b/>
        </w:rPr>
        <w:t>P</w:t>
      </w:r>
      <w:r w:rsidR="00450C4A" w:rsidRPr="007B493C">
        <w:rPr>
          <w:b/>
        </w:rPr>
        <w:t>ani Konopnicka</w:t>
      </w:r>
      <w:r w:rsidR="002B56EB" w:rsidRPr="00C825AD">
        <w:rPr>
          <w:rStyle w:val="Odwoanieprzypisudolnego"/>
          <w:b/>
          <w:sz w:val="24"/>
          <w:szCs w:val="25"/>
        </w:rPr>
        <w:footnoteReference w:id="39"/>
      </w:r>
      <w:r w:rsidR="00DD4C01">
        <w:rPr>
          <w:b/>
        </w:rPr>
        <w:tab/>
      </w:r>
      <w:r w:rsidR="00DD4C01">
        <w:rPr>
          <w:b/>
        </w:rPr>
        <w:tab/>
      </w:r>
      <w:r w:rsidR="00DD4C01">
        <w:rPr>
          <w:b/>
        </w:rPr>
        <w:tab/>
      </w:r>
      <w:r w:rsidR="00DD4C01">
        <w:rPr>
          <w:b/>
        </w:rPr>
        <w:tab/>
      </w:r>
      <w:r w:rsidR="00DD4C01">
        <w:rPr>
          <w:b/>
        </w:rPr>
        <w:tab/>
      </w:r>
      <w:r w:rsidR="00DD4C01">
        <w:rPr>
          <w:b/>
        </w:rPr>
        <w:tab/>
      </w:r>
      <w:r w:rsidR="00DD4C01">
        <w:rPr>
          <w:b/>
        </w:rPr>
        <w:tab/>
      </w:r>
      <w:r w:rsidR="00DD4C01">
        <w:rPr>
          <w:b/>
        </w:rPr>
        <w:tab/>
      </w:r>
      <w:r w:rsidR="00DD4C01">
        <w:rPr>
          <w:b/>
        </w:rPr>
        <w:tab/>
      </w:r>
      <w:r w:rsidR="00DD4C01">
        <w:rPr>
          <w:b/>
        </w:rPr>
        <w:tab/>
      </w:r>
      <w:r w:rsidR="00DD4C01" w:rsidRPr="00C825AD">
        <w:rPr>
          <w:rStyle w:val="Odwoanieprzypisudolnego"/>
          <w:bCs/>
          <w:iCs w:val="0"/>
          <w:color w:val="auto"/>
          <w:sz w:val="24"/>
        </w:rPr>
        <w:footnoteReference w:id="40"/>
      </w:r>
    </w:p>
    <w:p w:rsidR="00BD050A" w:rsidRPr="00C825AD" w:rsidRDefault="00BD050A" w:rsidP="00E93D05">
      <w:pPr>
        <w:pStyle w:val="Cytat"/>
      </w:pPr>
      <w:r w:rsidRPr="00C825AD">
        <w:t xml:space="preserve">Po ulicach dalekich Suwałk </w:t>
      </w:r>
      <w:r w:rsidR="00CA3EE5" w:rsidRPr="00C825AD">
        <w:br/>
      </w:r>
      <w:r w:rsidRPr="00C825AD">
        <w:t>chodzi Sierotka Marysia!</w:t>
      </w:r>
      <w:r w:rsidR="00CA3EE5" w:rsidRPr="00C825AD">
        <w:br/>
      </w:r>
      <w:r w:rsidRPr="00C825AD">
        <w:t xml:space="preserve">Bajka jak mgła się rozsnuwa </w:t>
      </w:r>
      <w:r w:rsidR="00CA3EE5" w:rsidRPr="00C825AD">
        <w:br/>
      </w:r>
      <w:r w:rsidRPr="00C825AD">
        <w:t xml:space="preserve">-znów słuchamy jej dzisiaj. </w:t>
      </w:r>
      <w:r w:rsidR="00282C61" w:rsidRPr="00C825AD">
        <w:br/>
      </w:r>
      <w:r w:rsidRPr="00C825AD">
        <w:t xml:space="preserve">Idzie Marysia przez miasto, </w:t>
      </w:r>
      <w:r w:rsidR="00282C61" w:rsidRPr="00C825AD">
        <w:br/>
      </w:r>
      <w:r w:rsidRPr="00C825AD">
        <w:t xml:space="preserve">szuka w księgarni bajek </w:t>
      </w:r>
      <w:r w:rsidR="00282C61" w:rsidRPr="00C825AD">
        <w:br/>
      </w:r>
      <w:r w:rsidRPr="00C825AD">
        <w:t>a gdy dnia już przygasa jasność,</w:t>
      </w:r>
      <w:r w:rsidR="00282C61" w:rsidRPr="00C825AD">
        <w:br/>
      </w:r>
      <w:r w:rsidRPr="00C825AD">
        <w:t xml:space="preserve"> przed skromnym domkiem przystaje.</w:t>
      </w:r>
      <w:r w:rsidR="00282C61" w:rsidRPr="00C825AD">
        <w:br/>
      </w:r>
      <w:r w:rsidRPr="00C825AD">
        <w:t xml:space="preserve"> Tu właśnie dawno, przed laty,  </w:t>
      </w:r>
      <w:r w:rsidR="00282C61" w:rsidRPr="00C825AD">
        <w:br/>
      </w:r>
      <w:r w:rsidRPr="00C825AD">
        <w:t xml:space="preserve">poetka ujrzała świat! </w:t>
      </w:r>
      <w:r w:rsidR="00282C61" w:rsidRPr="00C825AD">
        <w:br/>
      </w:r>
      <w:r w:rsidRPr="00C825AD">
        <w:t xml:space="preserve">Suwalskie kwitły jej kwiaty, </w:t>
      </w:r>
      <w:r w:rsidR="00282C61" w:rsidRPr="00C825AD">
        <w:br/>
      </w:r>
      <w:r w:rsidRPr="00C825AD">
        <w:t xml:space="preserve">przetrwały wśród książek kart.  </w:t>
      </w:r>
      <w:r w:rsidR="00282C61" w:rsidRPr="00C825AD">
        <w:br/>
      </w:r>
      <w:r w:rsidRPr="00C825AD">
        <w:t xml:space="preserve">Pani Marysia na dzieci  </w:t>
      </w:r>
      <w:r w:rsidR="00282C61" w:rsidRPr="00C825AD">
        <w:br/>
      </w:r>
      <w:r w:rsidRPr="00C825AD">
        <w:t xml:space="preserve">spogląda co dzień z cokołu! </w:t>
      </w:r>
      <w:r w:rsidR="00282C61" w:rsidRPr="00C825AD">
        <w:br/>
      </w:r>
      <w:r w:rsidRPr="00C825AD">
        <w:t xml:space="preserve">czasem wróbelek przeleci,  </w:t>
      </w:r>
      <w:r w:rsidR="00282C61" w:rsidRPr="00C825AD">
        <w:br/>
      </w:r>
      <w:r w:rsidRPr="00C825AD">
        <w:t xml:space="preserve">ludzie przechodzą wokoło.  </w:t>
      </w:r>
      <w:r w:rsidR="00282C61" w:rsidRPr="00C825AD">
        <w:br/>
      </w:r>
      <w:r w:rsidRPr="00C825AD">
        <w:t xml:space="preserve">Patrzy Marysia na domek,  </w:t>
      </w:r>
      <w:r w:rsidR="00282C61" w:rsidRPr="00C825AD">
        <w:br/>
      </w:r>
      <w:r w:rsidRPr="00C825AD">
        <w:t xml:space="preserve">kot pod oknami przemknął, </w:t>
      </w:r>
      <w:r w:rsidR="00282C61" w:rsidRPr="00C825AD">
        <w:br/>
      </w:r>
      <w:r w:rsidRPr="00C825AD">
        <w:t xml:space="preserve">lecz kot jest dziwnie znajomy: </w:t>
      </w:r>
      <w:r w:rsidR="00282C61" w:rsidRPr="00C825AD">
        <w:br/>
      </w:r>
      <w:r w:rsidRPr="00C825AD">
        <w:t xml:space="preserve">to przecież </w:t>
      </w:r>
      <w:proofErr w:type="spellStart"/>
      <w:r w:rsidRPr="00C825AD">
        <w:t>Pimpuś</w:t>
      </w:r>
      <w:proofErr w:type="spellEnd"/>
      <w:r w:rsidRPr="00C825AD">
        <w:t xml:space="preserve"> Sadełko! </w:t>
      </w:r>
      <w:r w:rsidR="00282C61" w:rsidRPr="00C825AD">
        <w:br/>
      </w:r>
      <w:r w:rsidRPr="00C825AD">
        <w:t>Znika Sierotka Marysia,</w:t>
      </w:r>
      <w:r w:rsidR="00282C61" w:rsidRPr="00C825AD">
        <w:br/>
      </w:r>
      <w:r w:rsidRPr="00C825AD">
        <w:t xml:space="preserve"> nad Suwałkami zmierzch.  </w:t>
      </w:r>
      <w:r w:rsidR="00282C61" w:rsidRPr="00C825AD">
        <w:br/>
      </w:r>
      <w:r w:rsidRPr="00C825AD">
        <w:t>Gołąb na dachu przysiadł</w:t>
      </w:r>
      <w:r w:rsidR="00282C61" w:rsidRPr="00C825AD">
        <w:t xml:space="preserve"> </w:t>
      </w:r>
      <w:r w:rsidRPr="00C825AD">
        <w:t xml:space="preserve"> </w:t>
      </w:r>
      <w:r w:rsidR="00282C61" w:rsidRPr="00C825AD">
        <w:br/>
      </w:r>
      <w:r w:rsidRPr="00C825AD">
        <w:t>i kończy się nasz wi</w:t>
      </w:r>
      <w:r w:rsidR="000E662D">
        <w:t>ersz.</w:t>
      </w:r>
    </w:p>
    <w:p w:rsidR="00EA1537" w:rsidRDefault="00C50192" w:rsidP="00F51B50">
      <w:pPr>
        <w:jc w:val="both"/>
        <w:rPr>
          <w:rFonts w:ascii="Candara" w:hAnsi="Candara"/>
          <w:sz w:val="24"/>
          <w:szCs w:val="25"/>
        </w:rPr>
      </w:pPr>
      <w:r w:rsidRPr="00C825AD">
        <w:rPr>
          <w:rFonts w:ascii="Candara" w:hAnsi="Candara"/>
          <w:sz w:val="24"/>
          <w:szCs w:val="25"/>
        </w:rPr>
        <w:tab/>
      </w:r>
      <w:r w:rsidR="00145607" w:rsidRPr="00C825AD">
        <w:rPr>
          <w:rFonts w:ascii="Candara" w:hAnsi="Candara"/>
          <w:sz w:val="24"/>
          <w:szCs w:val="25"/>
        </w:rPr>
        <w:t>T</w:t>
      </w:r>
      <w:r w:rsidR="0084676C" w:rsidRPr="00C825AD">
        <w:rPr>
          <w:rFonts w:ascii="Candara" w:hAnsi="Candara"/>
          <w:sz w:val="24"/>
          <w:szCs w:val="25"/>
        </w:rPr>
        <w:t>ytuł tego wiersza</w:t>
      </w:r>
      <w:r w:rsidR="00145607" w:rsidRPr="00C825AD">
        <w:rPr>
          <w:rFonts w:ascii="Candara" w:hAnsi="Candara"/>
          <w:sz w:val="24"/>
          <w:szCs w:val="25"/>
        </w:rPr>
        <w:t xml:space="preserve">, autorstwa Włodzimierza </w:t>
      </w:r>
      <w:proofErr w:type="spellStart"/>
      <w:r w:rsidR="00145607" w:rsidRPr="00C825AD">
        <w:rPr>
          <w:rFonts w:ascii="Candara" w:hAnsi="Candara"/>
          <w:sz w:val="24"/>
          <w:szCs w:val="25"/>
        </w:rPr>
        <w:t>Ścisłowskiego</w:t>
      </w:r>
      <w:proofErr w:type="spellEnd"/>
      <w:r w:rsidR="00145607" w:rsidRPr="00C825AD">
        <w:rPr>
          <w:rFonts w:ascii="Candara" w:hAnsi="Candara"/>
          <w:sz w:val="24"/>
          <w:szCs w:val="25"/>
        </w:rPr>
        <w:t xml:space="preserve"> </w:t>
      </w:r>
      <w:r w:rsidR="0084676C" w:rsidRPr="00C825AD">
        <w:rPr>
          <w:rFonts w:ascii="Candara" w:hAnsi="Candara"/>
          <w:sz w:val="24"/>
          <w:szCs w:val="25"/>
        </w:rPr>
        <w:t>nie bez powodu nosi nazw</w:t>
      </w:r>
      <w:r w:rsidR="00145607" w:rsidRPr="00C825AD">
        <w:rPr>
          <w:rFonts w:ascii="Candara" w:hAnsi="Candara"/>
          <w:sz w:val="24"/>
          <w:szCs w:val="25"/>
        </w:rPr>
        <w:t>ę „Pani Konopnicka”, a jego akcja rozgrywa się na Suwalszczyźnie. Maria Konopnicka urodziła się właśnie w Suwałkach, w 1842 roku i to o niej</w:t>
      </w:r>
      <w:r w:rsidRPr="00C825AD">
        <w:rPr>
          <w:rFonts w:ascii="Candara" w:hAnsi="Candara"/>
          <w:sz w:val="24"/>
          <w:szCs w:val="25"/>
        </w:rPr>
        <w:t xml:space="preserve"> jest ten utwór</w:t>
      </w:r>
      <w:r w:rsidR="00145607" w:rsidRPr="00C825AD">
        <w:rPr>
          <w:rFonts w:ascii="Candara" w:hAnsi="Candara"/>
          <w:sz w:val="24"/>
          <w:szCs w:val="25"/>
        </w:rPr>
        <w:t xml:space="preserve">. </w:t>
      </w:r>
      <w:r w:rsidRPr="00C825AD">
        <w:rPr>
          <w:rFonts w:ascii="Candara" w:hAnsi="Candara"/>
          <w:sz w:val="24"/>
          <w:szCs w:val="25"/>
        </w:rPr>
        <w:t>Wymienione są w nim także tytuły jej dzieł, takie jak na przykład „</w:t>
      </w:r>
      <w:proofErr w:type="spellStart"/>
      <w:r w:rsidRPr="00C825AD">
        <w:rPr>
          <w:rFonts w:ascii="Candara" w:hAnsi="Candara"/>
          <w:sz w:val="24"/>
          <w:szCs w:val="25"/>
        </w:rPr>
        <w:t>Pimpuś</w:t>
      </w:r>
      <w:proofErr w:type="spellEnd"/>
      <w:r w:rsidRPr="00C825AD">
        <w:rPr>
          <w:rFonts w:ascii="Candara" w:hAnsi="Candara"/>
          <w:sz w:val="24"/>
          <w:szCs w:val="25"/>
        </w:rPr>
        <w:t xml:space="preserve"> Sadełko”. </w:t>
      </w:r>
      <w:r w:rsidR="00145607" w:rsidRPr="00C825AD">
        <w:rPr>
          <w:rFonts w:ascii="Candara" w:hAnsi="Candara"/>
          <w:sz w:val="24"/>
          <w:szCs w:val="25"/>
        </w:rPr>
        <w:t xml:space="preserve">Była to polska poetka i nowelistka, krytyk literacki, a także publicystka </w:t>
      </w:r>
      <w:r w:rsidR="00860D73" w:rsidRPr="00C825AD">
        <w:rPr>
          <w:rFonts w:ascii="Candara" w:hAnsi="Candara"/>
          <w:sz w:val="24"/>
          <w:szCs w:val="25"/>
        </w:rPr>
        <w:t xml:space="preserve"> </w:t>
      </w:r>
      <w:r w:rsidR="00145607" w:rsidRPr="00C825AD">
        <w:rPr>
          <w:rFonts w:ascii="Candara" w:hAnsi="Candara"/>
          <w:sz w:val="24"/>
          <w:szCs w:val="25"/>
        </w:rPr>
        <w:t>i tłumaczka. Kiedy miała siedem lat, jej rodzina przeniosła się z Podlasia do Kalisza i zamieszkała na Warszawskim Przedmieściu. Jednak jako znana pisarka wspominała w swojej twórczości lata dziecinne sp</w:t>
      </w:r>
      <w:r w:rsidR="004E7F5B" w:rsidRPr="00C825AD">
        <w:rPr>
          <w:rFonts w:ascii="Candara" w:hAnsi="Candara"/>
          <w:sz w:val="24"/>
          <w:szCs w:val="25"/>
        </w:rPr>
        <w:t>ędzone na pojezierzu Suwalskim. Poświęciła swojemu rodzinnemu miastu dwa utwory: „Z cmentarzy”</w:t>
      </w:r>
      <w:r w:rsidR="004B6361" w:rsidRPr="00C825AD">
        <w:rPr>
          <w:rFonts w:ascii="Candara" w:hAnsi="Candara"/>
          <w:sz w:val="24"/>
          <w:szCs w:val="25"/>
        </w:rPr>
        <w:t xml:space="preserve"> </w:t>
      </w:r>
      <w:r w:rsidR="004E7F5B" w:rsidRPr="00C825AD">
        <w:rPr>
          <w:rFonts w:ascii="Candara" w:hAnsi="Candara"/>
          <w:sz w:val="24"/>
          <w:szCs w:val="25"/>
        </w:rPr>
        <w:t xml:space="preserve">i „Anusia”. Ten ostatnio wymieniony jest to opowiadanie osnute wokół smutnych wydarzeń w Suwałkach, </w:t>
      </w:r>
      <w:r w:rsidR="00D70818" w:rsidRPr="00C825AD">
        <w:rPr>
          <w:rFonts w:ascii="Candara" w:hAnsi="Candara"/>
          <w:sz w:val="24"/>
          <w:szCs w:val="25"/>
        </w:rPr>
        <w:t xml:space="preserve"> </w:t>
      </w:r>
      <w:r w:rsidR="004E7F5B" w:rsidRPr="00C825AD">
        <w:rPr>
          <w:rFonts w:ascii="Candara" w:hAnsi="Candara"/>
          <w:sz w:val="24"/>
          <w:szCs w:val="25"/>
        </w:rPr>
        <w:t>a bohaterka tytułowa jest postacią, w którą autorka wpl</w:t>
      </w:r>
      <w:r w:rsidR="00E2480A" w:rsidRPr="00C825AD">
        <w:rPr>
          <w:rFonts w:ascii="Candara" w:hAnsi="Candara"/>
          <w:sz w:val="24"/>
          <w:szCs w:val="25"/>
        </w:rPr>
        <w:t>ata fragmenty swoich wspomnień.</w:t>
      </w:r>
      <w:r w:rsidR="00E2480A" w:rsidRPr="00C825AD">
        <w:rPr>
          <w:rStyle w:val="Odwoanieprzypisudolnego"/>
          <w:rFonts w:ascii="Candara" w:hAnsi="Candara"/>
          <w:sz w:val="24"/>
          <w:szCs w:val="25"/>
        </w:rPr>
        <w:footnoteReference w:id="41"/>
      </w:r>
    </w:p>
    <w:p w:rsidR="007B493C" w:rsidRDefault="007B493C" w:rsidP="007B493C">
      <w:pPr>
        <w:pStyle w:val="Podtytu"/>
      </w:pPr>
      <w:bookmarkStart w:id="60" w:name="_Toc337494245"/>
      <w:r>
        <w:lastRenderedPageBreak/>
        <w:t>Wnioski</w:t>
      </w:r>
      <w:bookmarkEnd w:id="60"/>
    </w:p>
    <w:p w:rsidR="007B493C" w:rsidRDefault="00B14B4B" w:rsidP="007B493C">
      <w:pPr>
        <w:jc w:val="both"/>
        <w:rPr>
          <w:rFonts w:ascii="Candara" w:hAnsi="Candara"/>
          <w:sz w:val="24"/>
        </w:rPr>
      </w:pPr>
      <w:r>
        <w:tab/>
      </w:r>
      <w:r w:rsidR="007B493C" w:rsidRPr="00B14B4B">
        <w:rPr>
          <w:rFonts w:ascii="Candara" w:hAnsi="Candara"/>
          <w:sz w:val="24"/>
        </w:rPr>
        <w:t xml:space="preserve">Dzięki napisaniu tej części pracy dowiedziałam się tego, że tereny Suwalszczyzny zauroczyły swoim pięknem wielu </w:t>
      </w:r>
      <w:r w:rsidRPr="00B14B4B">
        <w:rPr>
          <w:rFonts w:ascii="Candara" w:hAnsi="Candara"/>
          <w:sz w:val="24"/>
        </w:rPr>
        <w:t>sławnych</w:t>
      </w:r>
      <w:r w:rsidR="007B493C" w:rsidRPr="00B14B4B">
        <w:rPr>
          <w:rFonts w:ascii="Candara" w:hAnsi="Candara"/>
          <w:sz w:val="24"/>
        </w:rPr>
        <w:t xml:space="preserve">, </w:t>
      </w:r>
      <w:r w:rsidRPr="00B14B4B">
        <w:rPr>
          <w:rFonts w:ascii="Candara" w:hAnsi="Candara"/>
          <w:sz w:val="24"/>
        </w:rPr>
        <w:t>jak i</w:t>
      </w:r>
      <w:r w:rsidR="007B493C" w:rsidRPr="00B14B4B">
        <w:rPr>
          <w:rFonts w:ascii="Candara" w:hAnsi="Candara"/>
          <w:sz w:val="24"/>
        </w:rPr>
        <w:t xml:space="preserve"> mniej popularnych poetów. Dostrzegłam, że ten teren Polski pokazywany jest w ich twórczości jako jedno </w:t>
      </w:r>
      <w:r>
        <w:rPr>
          <w:rFonts w:ascii="Candara" w:hAnsi="Candara"/>
          <w:sz w:val="24"/>
        </w:rPr>
        <w:br/>
      </w:r>
      <w:r w:rsidR="007B493C" w:rsidRPr="00B14B4B">
        <w:rPr>
          <w:rFonts w:ascii="Candara" w:hAnsi="Candara"/>
          <w:sz w:val="24"/>
        </w:rPr>
        <w:t xml:space="preserve">z najpiękniejszych miejsc na ziemi. Ten projekt również pomógł mi </w:t>
      </w:r>
      <w:r w:rsidRPr="00B14B4B">
        <w:rPr>
          <w:rFonts w:ascii="Candara" w:hAnsi="Candara"/>
          <w:sz w:val="24"/>
        </w:rPr>
        <w:t>zauważyć</w:t>
      </w:r>
      <w:r w:rsidR="007B493C" w:rsidRPr="00B14B4B">
        <w:rPr>
          <w:rFonts w:ascii="Candara" w:hAnsi="Candara"/>
          <w:sz w:val="24"/>
        </w:rPr>
        <w:t xml:space="preserve"> </w:t>
      </w:r>
      <w:r w:rsidRPr="00B14B4B">
        <w:rPr>
          <w:rFonts w:ascii="Candara" w:hAnsi="Candara"/>
          <w:sz w:val="24"/>
        </w:rPr>
        <w:t>urok tego rejonu, a także poznać wielu nieznanych mi wcześniej twórców.</w:t>
      </w:r>
    </w:p>
    <w:p w:rsidR="00B14B4B" w:rsidRDefault="00B14B4B" w:rsidP="007B493C">
      <w:pPr>
        <w:jc w:val="both"/>
        <w:rPr>
          <w:rFonts w:ascii="Candara" w:hAnsi="Candara"/>
          <w:sz w:val="24"/>
        </w:rPr>
      </w:pPr>
    </w:p>
    <w:p w:rsidR="00B14B4B" w:rsidRDefault="00B14B4B" w:rsidP="007B493C">
      <w:pPr>
        <w:jc w:val="both"/>
        <w:rPr>
          <w:rFonts w:ascii="Candara" w:hAnsi="Candara"/>
          <w:sz w:val="24"/>
        </w:rPr>
      </w:pPr>
    </w:p>
    <w:p w:rsidR="00B14B4B" w:rsidRDefault="00B14B4B" w:rsidP="007B493C">
      <w:pPr>
        <w:jc w:val="both"/>
        <w:rPr>
          <w:rFonts w:ascii="Candara" w:hAnsi="Candara"/>
          <w:sz w:val="24"/>
        </w:rPr>
      </w:pPr>
    </w:p>
    <w:p w:rsidR="00B14B4B" w:rsidRDefault="00B14B4B" w:rsidP="007B493C">
      <w:pPr>
        <w:jc w:val="both"/>
        <w:rPr>
          <w:rFonts w:ascii="Candara" w:hAnsi="Candara"/>
          <w:sz w:val="24"/>
        </w:rPr>
      </w:pPr>
    </w:p>
    <w:p w:rsidR="00B14B4B" w:rsidRDefault="00B14B4B" w:rsidP="007B493C">
      <w:pPr>
        <w:jc w:val="both"/>
        <w:rPr>
          <w:rFonts w:ascii="Candara" w:hAnsi="Candara"/>
          <w:sz w:val="24"/>
        </w:rPr>
      </w:pPr>
    </w:p>
    <w:p w:rsidR="00B14B4B" w:rsidRDefault="00B14B4B" w:rsidP="007B493C">
      <w:pPr>
        <w:jc w:val="both"/>
        <w:rPr>
          <w:rFonts w:ascii="Candara" w:hAnsi="Candara"/>
          <w:sz w:val="24"/>
        </w:rPr>
      </w:pPr>
    </w:p>
    <w:p w:rsidR="0056447F" w:rsidRDefault="0056447F" w:rsidP="007B493C">
      <w:pPr>
        <w:jc w:val="both"/>
        <w:rPr>
          <w:rFonts w:ascii="Candara" w:hAnsi="Candara"/>
          <w:sz w:val="24"/>
        </w:rPr>
      </w:pPr>
    </w:p>
    <w:p w:rsidR="0056447F" w:rsidRDefault="0056447F" w:rsidP="007B493C">
      <w:pPr>
        <w:jc w:val="both"/>
        <w:rPr>
          <w:rFonts w:ascii="Candara" w:hAnsi="Candara"/>
          <w:sz w:val="24"/>
        </w:rPr>
      </w:pPr>
    </w:p>
    <w:p w:rsidR="0056447F" w:rsidRDefault="0056447F" w:rsidP="007B493C">
      <w:pPr>
        <w:jc w:val="both"/>
        <w:rPr>
          <w:rFonts w:ascii="Candara" w:hAnsi="Candara"/>
          <w:sz w:val="24"/>
        </w:rPr>
      </w:pPr>
    </w:p>
    <w:p w:rsidR="0056447F" w:rsidRDefault="0056447F" w:rsidP="007B493C">
      <w:pPr>
        <w:jc w:val="both"/>
        <w:rPr>
          <w:rFonts w:ascii="Candara" w:hAnsi="Candara"/>
          <w:sz w:val="24"/>
        </w:rPr>
      </w:pPr>
    </w:p>
    <w:p w:rsidR="0056447F" w:rsidRDefault="0056447F" w:rsidP="007B493C">
      <w:pPr>
        <w:jc w:val="both"/>
        <w:rPr>
          <w:rFonts w:ascii="Candara" w:hAnsi="Candara"/>
          <w:sz w:val="24"/>
        </w:rPr>
      </w:pPr>
    </w:p>
    <w:p w:rsidR="0056447F" w:rsidRDefault="0056447F" w:rsidP="007B493C">
      <w:pPr>
        <w:jc w:val="both"/>
        <w:rPr>
          <w:rFonts w:ascii="Candara" w:hAnsi="Candara"/>
          <w:sz w:val="24"/>
        </w:rPr>
      </w:pPr>
    </w:p>
    <w:p w:rsidR="0056447F" w:rsidRDefault="0056447F" w:rsidP="007B493C">
      <w:pPr>
        <w:jc w:val="both"/>
        <w:rPr>
          <w:rFonts w:ascii="Candara" w:hAnsi="Candara"/>
          <w:sz w:val="24"/>
        </w:rPr>
      </w:pPr>
    </w:p>
    <w:p w:rsidR="0056447F" w:rsidRDefault="0056447F" w:rsidP="007B493C">
      <w:pPr>
        <w:jc w:val="both"/>
        <w:rPr>
          <w:rFonts w:ascii="Candara" w:hAnsi="Candara"/>
          <w:sz w:val="24"/>
        </w:rPr>
      </w:pPr>
    </w:p>
    <w:p w:rsidR="0056447F" w:rsidRDefault="0056447F" w:rsidP="007B493C">
      <w:pPr>
        <w:jc w:val="both"/>
        <w:rPr>
          <w:rFonts w:ascii="Candara" w:hAnsi="Candara"/>
          <w:sz w:val="24"/>
        </w:rPr>
      </w:pPr>
    </w:p>
    <w:p w:rsidR="0056447F" w:rsidRDefault="0056447F" w:rsidP="007B493C">
      <w:pPr>
        <w:jc w:val="both"/>
        <w:rPr>
          <w:rFonts w:ascii="Candara" w:hAnsi="Candara"/>
          <w:sz w:val="24"/>
        </w:rPr>
      </w:pPr>
    </w:p>
    <w:p w:rsidR="0056447F" w:rsidRDefault="0056447F" w:rsidP="007B493C">
      <w:pPr>
        <w:jc w:val="both"/>
        <w:rPr>
          <w:rFonts w:ascii="Candara" w:hAnsi="Candara"/>
          <w:sz w:val="24"/>
        </w:rPr>
      </w:pPr>
    </w:p>
    <w:p w:rsidR="0056447F" w:rsidRDefault="0056447F" w:rsidP="007B493C">
      <w:pPr>
        <w:jc w:val="both"/>
        <w:rPr>
          <w:rFonts w:ascii="Candara" w:hAnsi="Candara"/>
          <w:sz w:val="24"/>
        </w:rPr>
      </w:pPr>
    </w:p>
    <w:p w:rsidR="0056447F" w:rsidRDefault="0056447F" w:rsidP="007B493C">
      <w:pPr>
        <w:jc w:val="both"/>
        <w:rPr>
          <w:rFonts w:ascii="Candara" w:hAnsi="Candara"/>
          <w:sz w:val="24"/>
        </w:rPr>
      </w:pPr>
    </w:p>
    <w:p w:rsidR="00143312" w:rsidRDefault="00143312" w:rsidP="007B493C">
      <w:pPr>
        <w:jc w:val="both"/>
        <w:rPr>
          <w:rFonts w:ascii="Candara" w:hAnsi="Candara"/>
          <w:sz w:val="24"/>
        </w:rPr>
      </w:pPr>
    </w:p>
    <w:p w:rsidR="00B14B4B" w:rsidRPr="00B14B4B" w:rsidRDefault="00B14B4B" w:rsidP="007B493C">
      <w:pPr>
        <w:jc w:val="both"/>
        <w:rPr>
          <w:rFonts w:ascii="Candara" w:hAnsi="Candara"/>
          <w:sz w:val="24"/>
        </w:rPr>
      </w:pPr>
    </w:p>
    <w:p w:rsidR="00314453" w:rsidRPr="00C825AD" w:rsidRDefault="00314453" w:rsidP="00893F84">
      <w:pPr>
        <w:pStyle w:val="Tytu"/>
      </w:pPr>
      <w:bookmarkStart w:id="61" w:name="_Toc337406956"/>
      <w:bookmarkStart w:id="62" w:name="_Toc337407098"/>
      <w:bookmarkStart w:id="63" w:name="_Toc337407434"/>
      <w:bookmarkStart w:id="64" w:name="_Toc337407615"/>
      <w:bookmarkStart w:id="65" w:name="_Toc337494246"/>
      <w:bookmarkStart w:id="66" w:name="_Toc337386375"/>
      <w:bookmarkStart w:id="67" w:name="_Toc337406954"/>
      <w:bookmarkStart w:id="68" w:name="_Toc337407096"/>
      <w:bookmarkStart w:id="69" w:name="_Toc337407432"/>
      <w:bookmarkStart w:id="70" w:name="_Toc337407613"/>
      <w:r w:rsidRPr="00C825AD">
        <w:lastRenderedPageBreak/>
        <w:t>Nasza twórczość</w:t>
      </w:r>
      <w:bookmarkEnd w:id="61"/>
      <w:bookmarkEnd w:id="62"/>
      <w:bookmarkEnd w:id="63"/>
      <w:bookmarkEnd w:id="64"/>
      <w:bookmarkEnd w:id="65"/>
    </w:p>
    <w:p w:rsidR="00314453" w:rsidRPr="0056447F" w:rsidRDefault="00314453" w:rsidP="0056447F">
      <w:pPr>
        <w:jc w:val="both"/>
        <w:rPr>
          <w:rFonts w:ascii="Candara" w:hAnsi="Candara"/>
          <w:sz w:val="24"/>
        </w:rPr>
      </w:pPr>
    </w:p>
    <w:p w:rsidR="0056447F" w:rsidRPr="0056447F" w:rsidRDefault="0056447F" w:rsidP="0056447F">
      <w:pPr>
        <w:jc w:val="both"/>
        <w:rPr>
          <w:rFonts w:ascii="Candara" w:hAnsi="Candara"/>
          <w:sz w:val="24"/>
        </w:rPr>
      </w:pPr>
      <w:r w:rsidRPr="0056447F">
        <w:rPr>
          <w:rFonts w:ascii="Candara" w:hAnsi="Candara"/>
          <w:sz w:val="24"/>
        </w:rPr>
        <w:tab/>
        <w:t>Zauroczone suwalskim krajobrazem postanowiłyśmy same napisać parę wierszy. Niektóre z nich, jak również obrazy przedstawimy podczas obrony naszego projektu.</w:t>
      </w:r>
    </w:p>
    <w:p w:rsidR="00314453" w:rsidRPr="00C825AD" w:rsidRDefault="00314453" w:rsidP="00314453">
      <w:pPr>
        <w:rPr>
          <w:rFonts w:ascii="Candara" w:hAnsi="Candara"/>
          <w:sz w:val="20"/>
        </w:rPr>
      </w:pPr>
    </w:p>
    <w:p w:rsidR="00314453" w:rsidRPr="007B493C" w:rsidRDefault="00314453" w:rsidP="00E93D05">
      <w:pPr>
        <w:pStyle w:val="Cytat"/>
        <w:rPr>
          <w:b/>
        </w:rPr>
      </w:pPr>
      <w:r w:rsidRPr="007B493C">
        <w:rPr>
          <w:b/>
        </w:rPr>
        <w:t>Suwalszczyzna</w:t>
      </w:r>
    </w:p>
    <w:p w:rsidR="00314453" w:rsidRPr="00C825AD" w:rsidRDefault="00314453" w:rsidP="00E93D05">
      <w:pPr>
        <w:pStyle w:val="Cytat"/>
      </w:pPr>
      <w:r w:rsidRPr="00C825AD">
        <w:t>Ach, ta Suwalszczyzna,</w:t>
      </w:r>
      <w:r w:rsidRPr="00C825AD">
        <w:br/>
        <w:t>piękna jak wiosenny poranek.</w:t>
      </w:r>
      <w:r w:rsidRPr="00C825AD">
        <w:br/>
        <w:t>Dla wielu „mała ojczyzna”,</w:t>
      </w:r>
      <w:r w:rsidRPr="00C825AD">
        <w:br/>
        <w:t>dla innych kraj lat dziecinnych, pełen kolegów i koleżanek.</w:t>
      </w:r>
    </w:p>
    <w:p w:rsidR="00314453" w:rsidRPr="00C825AD" w:rsidRDefault="00314453" w:rsidP="00E93D05">
      <w:pPr>
        <w:pStyle w:val="Cytat"/>
      </w:pPr>
      <w:r w:rsidRPr="00C825AD">
        <w:rPr>
          <w:noProof/>
          <w:lang w:eastAsia="pl-PL"/>
        </w:rPr>
        <w:drawing>
          <wp:anchor distT="0" distB="0" distL="114300" distR="114300" simplePos="0" relativeHeight="251680768" behindDoc="0" locked="0" layoutInCell="1" allowOverlap="1">
            <wp:simplePos x="0" y="0"/>
            <wp:positionH relativeFrom="column">
              <wp:posOffset>3100705</wp:posOffset>
            </wp:positionH>
            <wp:positionV relativeFrom="paragraph">
              <wp:posOffset>190500</wp:posOffset>
            </wp:positionV>
            <wp:extent cx="2724150" cy="2038350"/>
            <wp:effectExtent l="19050" t="0" r="0" b="0"/>
            <wp:wrapSquare wrapText="bothSides"/>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2724150" cy="2038350"/>
                    </a:xfrm>
                    <a:prstGeom prst="rect">
                      <a:avLst/>
                    </a:prstGeom>
                    <a:ln>
                      <a:noFill/>
                    </a:ln>
                    <a:effectLst>
                      <a:softEdge rad="112500"/>
                    </a:effectLst>
                  </pic:spPr>
                </pic:pic>
              </a:graphicData>
            </a:graphic>
          </wp:anchor>
        </w:drawing>
      </w:r>
      <w:r w:rsidRPr="00C825AD">
        <w:t>Tu jeziora, tam lasy,</w:t>
      </w:r>
      <w:r w:rsidRPr="00C825AD">
        <w:br/>
        <w:t>chodzimy i podziwiamy.</w:t>
      </w:r>
      <w:r w:rsidRPr="00C825AD">
        <w:br/>
        <w:t>w nogach są już zakwasy,</w:t>
      </w:r>
      <w:r w:rsidRPr="00C825AD">
        <w:br/>
        <w:t>lecz my się dalej zachwycamy.</w:t>
      </w:r>
    </w:p>
    <w:p w:rsidR="00314453" w:rsidRPr="00C825AD" w:rsidRDefault="00314453" w:rsidP="00E93D05">
      <w:pPr>
        <w:pStyle w:val="Cytat"/>
      </w:pPr>
      <w:r w:rsidRPr="00C825AD">
        <w:t>I nigdy się nam nie znudzi</w:t>
      </w:r>
      <w:r w:rsidRPr="00C825AD">
        <w:br/>
        <w:t>krajobraz tej pięknej krainy.</w:t>
      </w:r>
      <w:r w:rsidRPr="00C825AD">
        <w:br/>
        <w:t xml:space="preserve">Dopóki ktoś nas nie </w:t>
      </w:r>
      <w:proofErr w:type="spellStart"/>
      <w:r w:rsidRPr="00C825AD">
        <w:t>wybudzi</w:t>
      </w:r>
      <w:proofErr w:type="spellEnd"/>
      <w:r w:rsidRPr="00C825AD">
        <w:br/>
        <w:t xml:space="preserve">będą nam się śniły </w:t>
      </w:r>
      <w:r w:rsidR="0056447F">
        <w:t>wzgórza</w:t>
      </w:r>
      <w:r w:rsidRPr="00C825AD">
        <w:t xml:space="preserve"> i doliny.</w:t>
      </w:r>
    </w:p>
    <w:p w:rsidR="00314453" w:rsidRPr="00C825AD" w:rsidRDefault="00314453" w:rsidP="00E93D05">
      <w:pPr>
        <w:pStyle w:val="Cytat"/>
      </w:pPr>
    </w:p>
    <w:p w:rsidR="00314453" w:rsidRPr="00C825AD" w:rsidRDefault="00314453" w:rsidP="00E93D05">
      <w:pPr>
        <w:pStyle w:val="Cytat"/>
      </w:pPr>
    </w:p>
    <w:p w:rsidR="00314453" w:rsidRDefault="00314453" w:rsidP="00E93D05">
      <w:pPr>
        <w:pStyle w:val="Cytat"/>
      </w:pPr>
    </w:p>
    <w:p w:rsidR="00D065A9" w:rsidRDefault="00D065A9" w:rsidP="00D065A9"/>
    <w:p w:rsidR="00D065A9" w:rsidRDefault="00D065A9" w:rsidP="00D065A9"/>
    <w:p w:rsidR="00D065A9" w:rsidRDefault="00D065A9" w:rsidP="00D065A9"/>
    <w:p w:rsidR="00D065A9" w:rsidRDefault="00D065A9" w:rsidP="00D065A9"/>
    <w:p w:rsidR="00D065A9" w:rsidRDefault="00D065A9" w:rsidP="00D065A9"/>
    <w:p w:rsidR="00D065A9" w:rsidRDefault="00D065A9" w:rsidP="00D065A9"/>
    <w:p w:rsidR="00D065A9" w:rsidRDefault="00D065A9" w:rsidP="00D065A9"/>
    <w:p w:rsidR="00D065A9" w:rsidRDefault="00D065A9" w:rsidP="00D065A9"/>
    <w:p w:rsidR="00D065A9" w:rsidRPr="00D065A9" w:rsidRDefault="00D065A9" w:rsidP="00D065A9"/>
    <w:p w:rsidR="00B76FEA" w:rsidRPr="007B493C" w:rsidRDefault="00B76FEA" w:rsidP="00E93D05">
      <w:pPr>
        <w:pStyle w:val="Cytat"/>
        <w:rPr>
          <w:b/>
        </w:rPr>
      </w:pPr>
      <w:r w:rsidRPr="007B493C">
        <w:rPr>
          <w:b/>
        </w:rPr>
        <w:lastRenderedPageBreak/>
        <w:t>Moje dzieciństwo</w:t>
      </w:r>
    </w:p>
    <w:p w:rsidR="00314453" w:rsidRPr="00B76FEA" w:rsidRDefault="00D065A9" w:rsidP="00E93D05">
      <w:pPr>
        <w:pStyle w:val="Cytat"/>
      </w:pPr>
      <w:r w:rsidRPr="00B76FEA">
        <w:rPr>
          <w:noProof/>
          <w:vertAlign w:val="superscript"/>
          <w:lang w:eastAsia="pl-PL"/>
        </w:rPr>
        <w:drawing>
          <wp:anchor distT="0" distB="0" distL="114300" distR="114300" simplePos="0" relativeHeight="251681792" behindDoc="0" locked="0" layoutInCell="1" allowOverlap="1">
            <wp:simplePos x="0" y="0"/>
            <wp:positionH relativeFrom="column">
              <wp:posOffset>3338830</wp:posOffset>
            </wp:positionH>
            <wp:positionV relativeFrom="paragraph">
              <wp:posOffset>-185420</wp:posOffset>
            </wp:positionV>
            <wp:extent cx="2638425" cy="1981200"/>
            <wp:effectExtent l="19050" t="0" r="9525" b="0"/>
            <wp:wrapSquare wrapText="bothSides"/>
            <wp:docPr id="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2638425" cy="1981200"/>
                    </a:xfrm>
                    <a:prstGeom prst="rect">
                      <a:avLst/>
                    </a:prstGeom>
                    <a:ln>
                      <a:noFill/>
                    </a:ln>
                    <a:effectLst>
                      <a:softEdge rad="112500"/>
                    </a:effectLst>
                  </pic:spPr>
                </pic:pic>
              </a:graphicData>
            </a:graphic>
          </wp:anchor>
        </w:drawing>
      </w:r>
      <w:r w:rsidRPr="00B76FEA">
        <w:t>Dzieciństwo było magicznym wydarzeniem,</w:t>
      </w:r>
      <w:r w:rsidRPr="00B76FEA">
        <w:rPr>
          <w:rStyle w:val="Odwoanieprzypisudolnego"/>
          <w:szCs w:val="22"/>
        </w:rPr>
        <w:t xml:space="preserve"> </w:t>
      </w:r>
      <w:r w:rsidRPr="00B76FEA">
        <w:t xml:space="preserve"> </w:t>
      </w:r>
      <w:r w:rsidR="00B76FEA" w:rsidRPr="00B76FEA">
        <w:t xml:space="preserve">   </w:t>
      </w:r>
      <w:r w:rsidRPr="00B76FEA">
        <w:t xml:space="preserve">    </w:t>
      </w:r>
      <w:r w:rsidR="00B76FEA" w:rsidRPr="00B76FEA">
        <w:t xml:space="preserve">           </w:t>
      </w:r>
      <w:r w:rsidRPr="00B76FEA">
        <w:rPr>
          <w:rStyle w:val="Odwoanieprzypisudolnego"/>
          <w:szCs w:val="22"/>
        </w:rPr>
        <w:footnoteReference w:id="42"/>
      </w:r>
      <w:r w:rsidRPr="00B76FEA">
        <w:br/>
        <w:t>zdarzyło się tylko raz,</w:t>
      </w:r>
      <w:r w:rsidRPr="00B76FEA">
        <w:br/>
        <w:t>miałeś marzenie za marzeniem,</w:t>
      </w:r>
      <w:r w:rsidRPr="00B76FEA">
        <w:br/>
        <w:t>wtedy to dopiero był czas.</w:t>
      </w:r>
      <w:r w:rsidR="00B76FEA" w:rsidRPr="00B76FEA">
        <w:br/>
      </w:r>
      <w:r w:rsidRPr="00B76FEA">
        <w:br/>
        <w:t>Mogłeś  być kim tylko chcesz,</w:t>
      </w:r>
      <w:r w:rsidRPr="00B76FEA">
        <w:br/>
        <w:t>bawić się calusieńki dzień,</w:t>
      </w:r>
      <w:r w:rsidRPr="00B76FEA">
        <w:br/>
        <w:t>jeść tyle ile zjesz,</w:t>
      </w:r>
      <w:r w:rsidRPr="00B76FEA">
        <w:br/>
        <w:t>i cały czas siedzieć w łóżku jak leń.</w:t>
      </w:r>
      <w:r w:rsidR="00B76FEA" w:rsidRPr="00B76FEA">
        <w:br/>
      </w:r>
      <w:r w:rsidRPr="00B76FEA">
        <w:br/>
        <w:t>Są to najpiękniejsze wspomnienia,</w:t>
      </w:r>
      <w:r w:rsidRPr="00B76FEA">
        <w:br/>
        <w:t>Można by książkę o nich napisać,</w:t>
      </w:r>
      <w:r w:rsidRPr="00B76FEA">
        <w:br/>
        <w:t>lecz nie są do opowiedzenia,</w:t>
      </w:r>
      <w:r w:rsidRPr="00B76FEA">
        <w:br/>
        <w:t>gdyż nie da się tego słowami opisać.</w:t>
      </w:r>
      <w:r w:rsidR="00B76FEA" w:rsidRPr="00B76FEA">
        <w:br/>
      </w:r>
      <w:r w:rsidRPr="00B76FEA">
        <w:br/>
        <w:t>Dzieciństwo to moment wolności</w:t>
      </w:r>
      <w:r w:rsidR="00B76FEA" w:rsidRPr="00B76FEA">
        <w:t>,</w:t>
      </w:r>
      <w:r w:rsidRPr="00B76FEA">
        <w:br/>
        <w:t>który za szybko mija</w:t>
      </w:r>
      <w:r w:rsidR="00B76FEA" w:rsidRPr="00B76FEA">
        <w:t>,</w:t>
      </w:r>
      <w:r w:rsidRPr="00B76FEA">
        <w:br/>
      </w:r>
      <w:r w:rsidR="00B76FEA" w:rsidRPr="00B76FEA">
        <w:t>smakujemy pierwszej miłości,</w:t>
      </w:r>
      <w:r w:rsidR="00B76FEA" w:rsidRPr="00B76FEA">
        <w:br/>
        <w:t>która wszelkie zabawy przebija.</w:t>
      </w:r>
      <w:r w:rsidR="00B76FEA" w:rsidRPr="00B76FEA">
        <w:br/>
      </w:r>
      <w:r w:rsidR="00B76FEA" w:rsidRPr="00B76FEA">
        <w:br/>
        <w:t>Te wspomnienia ze wszystkich są najważniejsze,</w:t>
      </w:r>
      <w:r w:rsidR="00B76FEA" w:rsidRPr="00B76FEA">
        <w:br/>
        <w:t>i nie ma nic innego co by było piękniejsze.</w:t>
      </w:r>
      <w:r w:rsidR="00B76FEA" w:rsidRPr="00B76FEA">
        <w:br/>
      </w:r>
      <w:r w:rsidRPr="00B76FEA">
        <w:br/>
      </w:r>
      <w:r w:rsidR="00314453" w:rsidRPr="00B76FEA">
        <w:br w:type="page"/>
      </w:r>
    </w:p>
    <w:p w:rsidR="002B56EB" w:rsidRPr="00C825AD" w:rsidRDefault="0078748A" w:rsidP="00893F84">
      <w:pPr>
        <w:pStyle w:val="Tytu"/>
      </w:pPr>
      <w:bookmarkStart w:id="71" w:name="_Toc337494247"/>
      <w:r w:rsidRPr="00C825AD">
        <w:lastRenderedPageBreak/>
        <w:t>Zakończenie</w:t>
      </w:r>
      <w:bookmarkEnd w:id="66"/>
      <w:bookmarkEnd w:id="67"/>
      <w:bookmarkEnd w:id="68"/>
      <w:bookmarkEnd w:id="69"/>
      <w:bookmarkEnd w:id="70"/>
      <w:bookmarkEnd w:id="71"/>
    </w:p>
    <w:p w:rsidR="002B56EB" w:rsidRPr="00C825AD" w:rsidRDefault="002B56EB" w:rsidP="00F51B50">
      <w:pPr>
        <w:jc w:val="both"/>
        <w:rPr>
          <w:rFonts w:ascii="Candara" w:hAnsi="Candara"/>
          <w:sz w:val="24"/>
          <w:szCs w:val="25"/>
        </w:rPr>
      </w:pPr>
    </w:p>
    <w:p w:rsidR="002B56EB" w:rsidRPr="00C825AD" w:rsidRDefault="00F27049" w:rsidP="00F51B50">
      <w:pPr>
        <w:jc w:val="both"/>
        <w:rPr>
          <w:rFonts w:ascii="Candara" w:hAnsi="Candara"/>
          <w:sz w:val="24"/>
          <w:szCs w:val="25"/>
        </w:rPr>
      </w:pPr>
      <w:r w:rsidRPr="00C825AD">
        <w:rPr>
          <w:rFonts w:ascii="Candara" w:hAnsi="Candara"/>
          <w:sz w:val="24"/>
          <w:szCs w:val="25"/>
        </w:rPr>
        <w:tab/>
        <w:t xml:space="preserve">Podczas obozu na pojezierzu Suwalskim miałyśmy okazje zobaczyć wiele ciekawych miejsc, związanych z dzieciństwem wielkich </w:t>
      </w:r>
      <w:r w:rsidR="00875DE2" w:rsidRPr="00C825AD">
        <w:rPr>
          <w:rFonts w:ascii="Candara" w:hAnsi="Candara"/>
          <w:sz w:val="24"/>
          <w:szCs w:val="25"/>
        </w:rPr>
        <w:t>p</w:t>
      </w:r>
      <w:r w:rsidRPr="00C825AD">
        <w:rPr>
          <w:rFonts w:ascii="Candara" w:hAnsi="Candara"/>
          <w:sz w:val="24"/>
          <w:szCs w:val="25"/>
        </w:rPr>
        <w:t xml:space="preserve">olskich poetów. </w:t>
      </w:r>
      <w:r w:rsidR="00875DE2" w:rsidRPr="00C825AD">
        <w:rPr>
          <w:rFonts w:ascii="Candara" w:hAnsi="Candara"/>
          <w:sz w:val="24"/>
          <w:szCs w:val="25"/>
        </w:rPr>
        <w:t xml:space="preserve">Zwiedziliśmy Wilno, „małą ojczyznę” naszych wieszczów narodowych, chodziliśmy na spacery </w:t>
      </w:r>
      <w:r w:rsidR="00953319" w:rsidRPr="00C825AD">
        <w:rPr>
          <w:rFonts w:ascii="Candara" w:hAnsi="Candara"/>
          <w:sz w:val="24"/>
          <w:szCs w:val="25"/>
        </w:rPr>
        <w:br/>
      </w:r>
      <w:r w:rsidR="00875DE2" w:rsidRPr="00C825AD">
        <w:rPr>
          <w:rFonts w:ascii="Candara" w:hAnsi="Candara"/>
          <w:sz w:val="24"/>
          <w:szCs w:val="25"/>
        </w:rPr>
        <w:t>i podziwiałyśmy widoki, które stały się dla nas ins</w:t>
      </w:r>
      <w:r w:rsidR="00953319" w:rsidRPr="00C825AD">
        <w:rPr>
          <w:rFonts w:ascii="Candara" w:hAnsi="Candara"/>
          <w:sz w:val="24"/>
          <w:szCs w:val="25"/>
        </w:rPr>
        <w:t>piracją i</w:t>
      </w:r>
      <w:r w:rsidR="005327D8" w:rsidRPr="00C825AD">
        <w:rPr>
          <w:rFonts w:ascii="Candara" w:hAnsi="Candara"/>
          <w:sz w:val="24"/>
          <w:szCs w:val="25"/>
        </w:rPr>
        <w:t xml:space="preserve"> urzekły krajobrazem. </w:t>
      </w:r>
      <w:r w:rsidR="00953319" w:rsidRPr="00C825AD">
        <w:rPr>
          <w:rFonts w:ascii="Candara" w:hAnsi="Candara"/>
          <w:sz w:val="24"/>
          <w:szCs w:val="25"/>
        </w:rPr>
        <w:t>Zauroczone tym teren Polski</w:t>
      </w:r>
      <w:r w:rsidR="005327D8" w:rsidRPr="00C825AD">
        <w:rPr>
          <w:rFonts w:ascii="Candara" w:hAnsi="Candara"/>
          <w:sz w:val="24"/>
          <w:szCs w:val="25"/>
        </w:rPr>
        <w:t xml:space="preserve"> </w:t>
      </w:r>
      <w:r w:rsidR="00953319" w:rsidRPr="00C825AD">
        <w:rPr>
          <w:rFonts w:ascii="Candara" w:hAnsi="Candara"/>
          <w:sz w:val="24"/>
          <w:szCs w:val="25"/>
        </w:rPr>
        <w:t>napisałyśmy wiele wierszy, a także namalowałyśmy obrazy</w:t>
      </w:r>
      <w:r w:rsidR="005260CB" w:rsidRPr="00C825AD">
        <w:rPr>
          <w:rFonts w:ascii="Candara" w:hAnsi="Candara"/>
          <w:sz w:val="24"/>
          <w:szCs w:val="25"/>
        </w:rPr>
        <w:t>, które pokażemy na obronie tego projektu</w:t>
      </w:r>
      <w:r w:rsidR="001F2580" w:rsidRPr="00C825AD">
        <w:rPr>
          <w:rFonts w:ascii="Candara" w:hAnsi="Candara"/>
          <w:sz w:val="24"/>
          <w:szCs w:val="25"/>
        </w:rPr>
        <w:t xml:space="preserve">. Dzięki temu wyjazdowi lepiej poznałyśmy rejon Suwalszczyzny i Litwy. </w:t>
      </w:r>
      <w:r w:rsidR="0082764D" w:rsidRPr="00C825AD">
        <w:rPr>
          <w:rFonts w:ascii="Candara" w:hAnsi="Candara"/>
          <w:sz w:val="24"/>
          <w:szCs w:val="25"/>
        </w:rPr>
        <w:t xml:space="preserve">Dowiedziałyśmy się, co łączyło polskich twórców </w:t>
      </w:r>
      <w:r w:rsidR="00860D73" w:rsidRPr="00C825AD">
        <w:rPr>
          <w:rFonts w:ascii="Candara" w:hAnsi="Candara"/>
          <w:sz w:val="24"/>
          <w:szCs w:val="25"/>
        </w:rPr>
        <w:br/>
      </w:r>
      <w:r w:rsidR="0082764D" w:rsidRPr="00C825AD">
        <w:rPr>
          <w:rFonts w:ascii="Candara" w:hAnsi="Candara"/>
          <w:sz w:val="24"/>
          <w:szCs w:val="25"/>
        </w:rPr>
        <w:t xml:space="preserve">z Pojezierzem Suwalskim, odkryłyśmy kraj ich lat dziecinnych. </w:t>
      </w:r>
    </w:p>
    <w:p w:rsidR="0082764D" w:rsidRPr="000E662D" w:rsidRDefault="0082764D" w:rsidP="00F51B50">
      <w:pPr>
        <w:jc w:val="both"/>
        <w:rPr>
          <w:rFonts w:ascii="Candara" w:hAnsi="Candara"/>
          <w:sz w:val="24"/>
          <w:szCs w:val="25"/>
          <w:lang w:val="en-US"/>
        </w:rPr>
      </w:pPr>
      <w:r w:rsidRPr="00C825AD">
        <w:rPr>
          <w:rFonts w:ascii="Candara" w:hAnsi="Candara"/>
          <w:sz w:val="24"/>
          <w:szCs w:val="25"/>
        </w:rPr>
        <w:tab/>
        <w:t xml:space="preserve">Chciałybyśmy również bardzo serdecznie podziękować Pani </w:t>
      </w:r>
      <w:r w:rsidR="00C62887" w:rsidRPr="00C825AD">
        <w:rPr>
          <w:rFonts w:ascii="Candara" w:hAnsi="Candara"/>
          <w:sz w:val="24"/>
          <w:szCs w:val="25"/>
        </w:rPr>
        <w:t xml:space="preserve">Bożenie </w:t>
      </w:r>
      <w:r w:rsidRPr="00C825AD">
        <w:rPr>
          <w:rFonts w:ascii="Candara" w:hAnsi="Candara"/>
          <w:sz w:val="24"/>
          <w:szCs w:val="25"/>
        </w:rPr>
        <w:t xml:space="preserve">Stec, która wspierała nas i pomagała w napisaniu tej pracy. Poleciła nam wiele książek </w:t>
      </w:r>
      <w:r w:rsidR="00C62887" w:rsidRPr="00C825AD">
        <w:rPr>
          <w:rFonts w:ascii="Candara" w:hAnsi="Candara"/>
          <w:sz w:val="24"/>
          <w:szCs w:val="25"/>
        </w:rPr>
        <w:br/>
      </w:r>
      <w:r w:rsidRPr="00C825AD">
        <w:rPr>
          <w:rFonts w:ascii="Candara" w:hAnsi="Candara"/>
          <w:sz w:val="24"/>
          <w:szCs w:val="25"/>
        </w:rPr>
        <w:t xml:space="preserve">i informacji, poświęciła wiele swojego czasu. </w:t>
      </w:r>
      <w:proofErr w:type="spellStart"/>
      <w:r w:rsidR="00C62887" w:rsidRPr="000E662D">
        <w:rPr>
          <w:rFonts w:ascii="Candara" w:hAnsi="Candara"/>
          <w:sz w:val="24"/>
          <w:szCs w:val="25"/>
          <w:lang w:val="en-US"/>
        </w:rPr>
        <w:t>Za</w:t>
      </w:r>
      <w:proofErr w:type="spellEnd"/>
      <w:r w:rsidR="00C62887" w:rsidRPr="000E662D">
        <w:rPr>
          <w:rFonts w:ascii="Candara" w:hAnsi="Candara"/>
          <w:sz w:val="24"/>
          <w:szCs w:val="25"/>
          <w:lang w:val="en-US"/>
        </w:rPr>
        <w:t xml:space="preserve"> to </w:t>
      </w:r>
      <w:proofErr w:type="spellStart"/>
      <w:r w:rsidR="00C62887" w:rsidRPr="000E662D">
        <w:rPr>
          <w:rFonts w:ascii="Candara" w:hAnsi="Candara"/>
          <w:sz w:val="24"/>
          <w:szCs w:val="25"/>
          <w:lang w:val="en-US"/>
        </w:rPr>
        <w:t>wszystko</w:t>
      </w:r>
      <w:proofErr w:type="spellEnd"/>
      <w:r w:rsidR="00C62887" w:rsidRPr="000E662D">
        <w:rPr>
          <w:rFonts w:ascii="Candara" w:hAnsi="Candara"/>
          <w:sz w:val="24"/>
          <w:szCs w:val="25"/>
          <w:lang w:val="en-US"/>
        </w:rPr>
        <w:t xml:space="preserve"> </w:t>
      </w:r>
      <w:proofErr w:type="spellStart"/>
      <w:r w:rsidR="00C62887" w:rsidRPr="000E662D">
        <w:rPr>
          <w:rFonts w:ascii="Candara" w:hAnsi="Candara"/>
          <w:sz w:val="24"/>
          <w:szCs w:val="25"/>
          <w:lang w:val="en-US"/>
        </w:rPr>
        <w:t>bardzo</w:t>
      </w:r>
      <w:proofErr w:type="spellEnd"/>
      <w:r w:rsidR="00C62887" w:rsidRPr="000E662D">
        <w:rPr>
          <w:rFonts w:ascii="Candara" w:hAnsi="Candara"/>
          <w:sz w:val="24"/>
          <w:szCs w:val="25"/>
          <w:lang w:val="en-US"/>
        </w:rPr>
        <w:t xml:space="preserve"> </w:t>
      </w:r>
      <w:proofErr w:type="spellStart"/>
      <w:r w:rsidR="00C62887" w:rsidRPr="000E662D">
        <w:rPr>
          <w:rFonts w:ascii="Candara" w:hAnsi="Candara"/>
          <w:sz w:val="24"/>
          <w:szCs w:val="25"/>
          <w:lang w:val="en-US"/>
        </w:rPr>
        <w:t>jej</w:t>
      </w:r>
      <w:proofErr w:type="spellEnd"/>
      <w:r w:rsidR="00C62887" w:rsidRPr="000E662D">
        <w:rPr>
          <w:rFonts w:ascii="Candara" w:hAnsi="Candara"/>
          <w:sz w:val="24"/>
          <w:szCs w:val="25"/>
          <w:lang w:val="en-US"/>
        </w:rPr>
        <w:t xml:space="preserve"> </w:t>
      </w:r>
      <w:proofErr w:type="spellStart"/>
      <w:r w:rsidR="00C62887" w:rsidRPr="000E662D">
        <w:rPr>
          <w:rFonts w:ascii="Candara" w:hAnsi="Candara"/>
          <w:sz w:val="24"/>
          <w:szCs w:val="25"/>
          <w:lang w:val="en-US"/>
        </w:rPr>
        <w:t>dziękujemy</w:t>
      </w:r>
      <w:proofErr w:type="spellEnd"/>
      <w:r w:rsidR="00C62887" w:rsidRPr="000E662D">
        <w:rPr>
          <w:rFonts w:ascii="Candara" w:hAnsi="Candara"/>
          <w:sz w:val="24"/>
          <w:szCs w:val="25"/>
          <w:lang w:val="en-US"/>
        </w:rPr>
        <w:t xml:space="preserve">. </w:t>
      </w:r>
    </w:p>
    <w:p w:rsidR="00D8155B" w:rsidRPr="000E662D" w:rsidRDefault="00D8155B" w:rsidP="00F51B50">
      <w:pPr>
        <w:jc w:val="both"/>
        <w:rPr>
          <w:rFonts w:ascii="Candara" w:hAnsi="Candara"/>
          <w:sz w:val="24"/>
          <w:szCs w:val="25"/>
          <w:lang w:val="en-US"/>
        </w:rPr>
      </w:pPr>
    </w:p>
    <w:p w:rsidR="00D8155B" w:rsidRPr="000E662D" w:rsidRDefault="00D8155B" w:rsidP="00F51B50">
      <w:pPr>
        <w:jc w:val="both"/>
        <w:rPr>
          <w:rFonts w:ascii="Candara" w:hAnsi="Candara"/>
          <w:sz w:val="24"/>
          <w:szCs w:val="25"/>
          <w:lang w:val="en-US"/>
        </w:rPr>
      </w:pPr>
    </w:p>
    <w:p w:rsidR="00F10A96" w:rsidRPr="000E662D" w:rsidRDefault="00F10A96" w:rsidP="00F51B50">
      <w:pPr>
        <w:jc w:val="both"/>
        <w:rPr>
          <w:rFonts w:ascii="Candara" w:hAnsi="Candara"/>
          <w:sz w:val="24"/>
          <w:szCs w:val="25"/>
          <w:lang w:val="en-US"/>
        </w:rPr>
      </w:pPr>
    </w:p>
    <w:p w:rsidR="005260CB" w:rsidRPr="000E662D" w:rsidRDefault="005260CB" w:rsidP="00F51B50">
      <w:pPr>
        <w:jc w:val="both"/>
        <w:rPr>
          <w:rFonts w:ascii="Candara" w:hAnsi="Candara"/>
          <w:sz w:val="24"/>
          <w:szCs w:val="25"/>
          <w:lang w:val="en-US"/>
        </w:rPr>
      </w:pPr>
    </w:p>
    <w:p w:rsidR="00706618" w:rsidRPr="000E662D" w:rsidRDefault="00706618" w:rsidP="00F51B50">
      <w:pPr>
        <w:jc w:val="both"/>
        <w:rPr>
          <w:rFonts w:ascii="Candara" w:hAnsi="Candara"/>
          <w:sz w:val="24"/>
          <w:szCs w:val="25"/>
          <w:lang w:val="en-US"/>
        </w:rPr>
      </w:pPr>
    </w:p>
    <w:p w:rsidR="00706618" w:rsidRPr="000E662D" w:rsidRDefault="00706618">
      <w:pPr>
        <w:rPr>
          <w:rFonts w:ascii="Candara" w:hAnsi="Candara"/>
          <w:sz w:val="24"/>
          <w:szCs w:val="25"/>
          <w:lang w:val="en-US"/>
        </w:rPr>
      </w:pPr>
      <w:r w:rsidRPr="000E662D">
        <w:rPr>
          <w:rFonts w:ascii="Candara" w:hAnsi="Candara"/>
          <w:sz w:val="24"/>
          <w:szCs w:val="25"/>
          <w:lang w:val="en-US"/>
        </w:rPr>
        <w:br w:type="page"/>
      </w:r>
    </w:p>
    <w:p w:rsidR="00706618" w:rsidRPr="000E662D" w:rsidRDefault="00706618" w:rsidP="00893F84">
      <w:pPr>
        <w:pStyle w:val="Tytu"/>
        <w:rPr>
          <w:lang w:val="en-US"/>
        </w:rPr>
      </w:pPr>
      <w:bookmarkStart w:id="72" w:name="_Toc337406955"/>
      <w:bookmarkStart w:id="73" w:name="_Toc337407097"/>
      <w:bookmarkStart w:id="74" w:name="_Toc337407433"/>
      <w:bookmarkStart w:id="75" w:name="_Toc337407614"/>
      <w:bookmarkStart w:id="76" w:name="_Toc337494248"/>
      <w:r w:rsidRPr="000E662D">
        <w:rPr>
          <w:lang w:val="en-US"/>
        </w:rPr>
        <w:lastRenderedPageBreak/>
        <w:t>English summary</w:t>
      </w:r>
      <w:bookmarkEnd w:id="72"/>
      <w:bookmarkEnd w:id="73"/>
      <w:bookmarkEnd w:id="74"/>
      <w:bookmarkEnd w:id="75"/>
      <w:bookmarkEnd w:id="76"/>
    </w:p>
    <w:p w:rsidR="00706618" w:rsidRPr="000E662D" w:rsidRDefault="00706618" w:rsidP="00706618">
      <w:pPr>
        <w:rPr>
          <w:rFonts w:ascii="Candara" w:hAnsi="Candara"/>
          <w:sz w:val="18"/>
          <w:lang w:val="en-US"/>
        </w:rPr>
      </w:pPr>
    </w:p>
    <w:p w:rsidR="00706618" w:rsidRPr="00C825AD" w:rsidRDefault="00706618" w:rsidP="00706618">
      <w:pPr>
        <w:jc w:val="both"/>
        <w:rPr>
          <w:rFonts w:ascii="Candara" w:hAnsi="Candara"/>
          <w:szCs w:val="25"/>
        </w:rPr>
      </w:pPr>
      <w:r w:rsidRPr="00C825AD">
        <w:rPr>
          <w:rFonts w:ascii="Candara" w:hAnsi="Candara"/>
          <w:sz w:val="18"/>
          <w:lang w:val="en-US"/>
        </w:rPr>
        <w:tab/>
      </w:r>
      <w:r w:rsidRPr="000E662D">
        <w:rPr>
          <w:rFonts w:ascii="Candara" w:hAnsi="Candara"/>
          <w:szCs w:val="25"/>
          <w:lang w:val="en-US"/>
        </w:rPr>
        <w:t>The topic of our Project is:</w:t>
      </w:r>
      <w:r w:rsidR="00DD4C01">
        <w:rPr>
          <w:rFonts w:ascii="Candara" w:hAnsi="Candara"/>
          <w:szCs w:val="25"/>
          <w:lang w:val="en-US"/>
        </w:rPr>
        <w:t xml:space="preserve"> </w:t>
      </w:r>
      <w:r w:rsidRPr="000E662D">
        <w:rPr>
          <w:rFonts w:ascii="Candara" w:hAnsi="Candara"/>
          <w:szCs w:val="25"/>
          <w:lang w:val="en-US"/>
        </w:rPr>
        <w:t>”</w:t>
      </w:r>
      <w:r w:rsidR="00DD4C01">
        <w:rPr>
          <w:rFonts w:ascii="Candara" w:hAnsi="Candara"/>
          <w:szCs w:val="25"/>
          <w:lang w:val="en-US"/>
        </w:rPr>
        <w:t>T</w:t>
      </w:r>
      <w:r w:rsidR="00617609" w:rsidRPr="000E662D">
        <w:rPr>
          <w:rFonts w:ascii="Candara" w:hAnsi="Candara"/>
          <w:szCs w:val="25"/>
          <w:lang w:val="en-US"/>
        </w:rPr>
        <w:t>he childhood cou</w:t>
      </w:r>
      <w:r w:rsidR="00DD4C01">
        <w:rPr>
          <w:rFonts w:ascii="Candara" w:hAnsi="Candara"/>
          <w:szCs w:val="25"/>
          <w:lang w:val="en-US"/>
        </w:rPr>
        <w:t>n</w:t>
      </w:r>
      <w:r w:rsidR="00617609" w:rsidRPr="000E662D">
        <w:rPr>
          <w:rFonts w:ascii="Candara" w:hAnsi="Candara"/>
          <w:szCs w:val="25"/>
          <w:lang w:val="en-US"/>
        </w:rPr>
        <w:t>try</w:t>
      </w:r>
      <w:r w:rsidRPr="000E662D">
        <w:rPr>
          <w:rFonts w:ascii="Candara" w:hAnsi="Candara"/>
          <w:szCs w:val="25"/>
          <w:lang w:val="en-US"/>
        </w:rPr>
        <w:t xml:space="preserve"> – the footsteps of A.</w:t>
      </w:r>
      <w:r w:rsidR="00DD4C01">
        <w:rPr>
          <w:rFonts w:ascii="Candara" w:hAnsi="Candara"/>
          <w:szCs w:val="25"/>
          <w:lang w:val="en-US"/>
        </w:rPr>
        <w:t xml:space="preserve"> </w:t>
      </w:r>
      <w:r w:rsidRPr="000E662D">
        <w:rPr>
          <w:rFonts w:ascii="Candara" w:hAnsi="Candara"/>
          <w:szCs w:val="25"/>
          <w:lang w:val="en-US"/>
        </w:rPr>
        <w:t>Mickiewicz, J.</w:t>
      </w:r>
      <w:r w:rsidR="00DD4C01">
        <w:rPr>
          <w:rFonts w:ascii="Candara" w:hAnsi="Candara"/>
          <w:szCs w:val="25"/>
          <w:lang w:val="en-US"/>
        </w:rPr>
        <w:t> </w:t>
      </w:r>
      <w:proofErr w:type="spellStart"/>
      <w:r w:rsidRPr="000E662D">
        <w:rPr>
          <w:rFonts w:ascii="Candara" w:hAnsi="Candara"/>
          <w:szCs w:val="25"/>
          <w:lang w:val="en-US"/>
        </w:rPr>
        <w:t>Słowacki</w:t>
      </w:r>
      <w:proofErr w:type="spellEnd"/>
      <w:r w:rsidRPr="000E662D">
        <w:rPr>
          <w:rFonts w:ascii="Candara" w:hAnsi="Candara"/>
          <w:szCs w:val="25"/>
          <w:lang w:val="en-US"/>
        </w:rPr>
        <w:t xml:space="preserve">, </w:t>
      </w:r>
      <w:proofErr w:type="spellStart"/>
      <w:r w:rsidRPr="000E662D">
        <w:rPr>
          <w:rFonts w:ascii="Candara" w:hAnsi="Candara"/>
          <w:szCs w:val="25"/>
          <w:lang w:val="en-US"/>
        </w:rPr>
        <w:t>Cz</w:t>
      </w:r>
      <w:proofErr w:type="spellEnd"/>
      <w:r w:rsidRPr="000E662D">
        <w:rPr>
          <w:rFonts w:ascii="Candara" w:hAnsi="Candara"/>
          <w:szCs w:val="25"/>
          <w:lang w:val="en-US"/>
        </w:rPr>
        <w:t>.</w:t>
      </w:r>
      <w:r w:rsidR="00DD4C01">
        <w:rPr>
          <w:rFonts w:ascii="Candara" w:hAnsi="Candara"/>
          <w:szCs w:val="25"/>
          <w:lang w:val="en-US"/>
        </w:rPr>
        <w:t xml:space="preserve"> </w:t>
      </w:r>
      <w:proofErr w:type="spellStart"/>
      <w:r w:rsidRPr="000E662D">
        <w:rPr>
          <w:rFonts w:ascii="Candara" w:hAnsi="Candara"/>
          <w:szCs w:val="25"/>
          <w:lang w:val="en-US"/>
        </w:rPr>
        <w:t>Miłosz</w:t>
      </w:r>
      <w:proofErr w:type="spellEnd"/>
      <w:r w:rsidRPr="000E662D">
        <w:rPr>
          <w:rFonts w:ascii="Candara" w:hAnsi="Candara"/>
          <w:szCs w:val="25"/>
          <w:lang w:val="en-US"/>
        </w:rPr>
        <w:t xml:space="preserve"> and </w:t>
      </w:r>
      <w:r w:rsidR="00DD4C01">
        <w:rPr>
          <w:rFonts w:ascii="Candara" w:hAnsi="Candara"/>
          <w:szCs w:val="25"/>
          <w:lang w:val="en-US"/>
        </w:rPr>
        <w:t>others</w:t>
      </w:r>
      <w:r w:rsidRPr="000E662D">
        <w:rPr>
          <w:rFonts w:ascii="Candara" w:hAnsi="Candara"/>
          <w:szCs w:val="25"/>
          <w:lang w:val="en-US"/>
        </w:rPr>
        <w:t xml:space="preserve">”. We have chosen it because we love literature and poetry. We also like to paint, draw and take photos. Our project was divided into four main chapters. The first is about the Mickiewicz’s footsteps which we can find in Vilnius. The second tells us about the </w:t>
      </w:r>
      <w:proofErr w:type="spellStart"/>
      <w:r w:rsidRPr="000E662D">
        <w:rPr>
          <w:rFonts w:ascii="Candara" w:hAnsi="Candara"/>
          <w:szCs w:val="25"/>
          <w:lang w:val="en-US"/>
        </w:rPr>
        <w:t>Słowacki’s</w:t>
      </w:r>
      <w:proofErr w:type="spellEnd"/>
      <w:r w:rsidRPr="000E662D">
        <w:rPr>
          <w:rFonts w:ascii="Candara" w:hAnsi="Candara"/>
          <w:szCs w:val="25"/>
          <w:lang w:val="en-US"/>
        </w:rPr>
        <w:t xml:space="preserve"> childhood. The third </w:t>
      </w:r>
      <w:r w:rsidR="00DD4C01">
        <w:rPr>
          <w:rFonts w:ascii="Candara" w:hAnsi="Candara"/>
          <w:szCs w:val="25"/>
          <w:lang w:val="en-US"/>
        </w:rPr>
        <w:t>chapter</w:t>
      </w:r>
      <w:r w:rsidRPr="000E662D">
        <w:rPr>
          <w:rFonts w:ascii="Candara" w:hAnsi="Candara"/>
          <w:szCs w:val="25"/>
          <w:lang w:val="en-US"/>
        </w:rPr>
        <w:t xml:space="preserve"> discusses the story of </w:t>
      </w:r>
      <w:proofErr w:type="spellStart"/>
      <w:r w:rsidRPr="000E662D">
        <w:rPr>
          <w:rFonts w:ascii="Candara" w:hAnsi="Candara"/>
          <w:szCs w:val="25"/>
          <w:lang w:val="en-US"/>
        </w:rPr>
        <w:t>Miłosz</w:t>
      </w:r>
      <w:proofErr w:type="spellEnd"/>
      <w:r w:rsidRPr="000E662D">
        <w:rPr>
          <w:rFonts w:ascii="Candara" w:hAnsi="Candara"/>
          <w:szCs w:val="25"/>
          <w:lang w:val="en-US"/>
        </w:rPr>
        <w:t xml:space="preserve"> and places where he grew up. The last but not least describes the people, who wrote poems about the </w:t>
      </w:r>
      <w:proofErr w:type="spellStart"/>
      <w:r w:rsidRPr="000E662D">
        <w:rPr>
          <w:rFonts w:ascii="Candara" w:hAnsi="Candara"/>
          <w:szCs w:val="25"/>
          <w:lang w:val="en-US"/>
        </w:rPr>
        <w:t>Suwalskie</w:t>
      </w:r>
      <w:proofErr w:type="spellEnd"/>
      <w:r w:rsidRPr="000E662D">
        <w:rPr>
          <w:rFonts w:ascii="Candara" w:hAnsi="Candara"/>
          <w:szCs w:val="25"/>
          <w:lang w:val="en-US"/>
        </w:rPr>
        <w:t xml:space="preserve"> Lake</w:t>
      </w:r>
      <w:r w:rsidR="00DD4C01">
        <w:rPr>
          <w:rFonts w:ascii="Candara" w:hAnsi="Candara"/>
          <w:szCs w:val="25"/>
          <w:lang w:val="en-US"/>
        </w:rPr>
        <w:t>land</w:t>
      </w:r>
      <w:r w:rsidR="00617609" w:rsidRPr="000E662D">
        <w:rPr>
          <w:rFonts w:ascii="Candara" w:hAnsi="Candara"/>
          <w:szCs w:val="25"/>
          <w:lang w:val="en-US"/>
        </w:rPr>
        <w:t xml:space="preserve"> district and the ima</w:t>
      </w:r>
      <w:r w:rsidR="00DD4C01">
        <w:rPr>
          <w:rFonts w:ascii="Candara" w:hAnsi="Candara"/>
          <w:szCs w:val="25"/>
          <w:lang w:val="en-US"/>
        </w:rPr>
        <w:t>ge of this region shown i</w:t>
      </w:r>
      <w:r w:rsidR="00617609" w:rsidRPr="000E662D">
        <w:rPr>
          <w:rFonts w:ascii="Candara" w:hAnsi="Candara"/>
          <w:szCs w:val="25"/>
          <w:lang w:val="en-US"/>
        </w:rPr>
        <w:t>n the poetry</w:t>
      </w:r>
      <w:r w:rsidRPr="000E662D">
        <w:rPr>
          <w:rFonts w:ascii="Candara" w:hAnsi="Candara"/>
          <w:szCs w:val="25"/>
          <w:lang w:val="en-US"/>
        </w:rPr>
        <w:t>. We additionally added our writings as poems</w:t>
      </w:r>
      <w:r w:rsidR="00617609" w:rsidRPr="000E662D">
        <w:rPr>
          <w:rFonts w:ascii="Candara" w:hAnsi="Candara"/>
          <w:szCs w:val="25"/>
          <w:lang w:val="en-US"/>
        </w:rPr>
        <w:t xml:space="preserve"> and also</w:t>
      </w:r>
      <w:r w:rsidRPr="000E662D">
        <w:rPr>
          <w:rFonts w:ascii="Candara" w:hAnsi="Candara"/>
          <w:szCs w:val="25"/>
          <w:lang w:val="en-US"/>
        </w:rPr>
        <w:t xml:space="preserve"> photos. Thanks to this project we learned many interesting things about this region of Poland, at our school camp we also discovered the beauty of </w:t>
      </w:r>
      <w:r w:rsidR="00617609" w:rsidRPr="000E662D">
        <w:rPr>
          <w:rFonts w:ascii="Candara" w:hAnsi="Candara"/>
          <w:szCs w:val="25"/>
          <w:lang w:val="en-US"/>
        </w:rPr>
        <w:t xml:space="preserve">the </w:t>
      </w:r>
      <w:proofErr w:type="spellStart"/>
      <w:r w:rsidRPr="000E662D">
        <w:rPr>
          <w:rFonts w:ascii="Candara" w:hAnsi="Candara"/>
          <w:szCs w:val="25"/>
          <w:lang w:val="en-US"/>
        </w:rPr>
        <w:t>Suwalszczyzna</w:t>
      </w:r>
      <w:proofErr w:type="spellEnd"/>
      <w:r w:rsidRPr="000E662D">
        <w:rPr>
          <w:rFonts w:ascii="Candara" w:hAnsi="Candara"/>
          <w:szCs w:val="25"/>
          <w:lang w:val="en-US"/>
        </w:rPr>
        <w:t xml:space="preserve"> and that is why we wrote this project gladly and we enjoyed it. </w:t>
      </w:r>
      <w:proofErr w:type="spellStart"/>
      <w:r w:rsidRPr="00C825AD">
        <w:rPr>
          <w:rFonts w:ascii="Candara" w:hAnsi="Candara"/>
          <w:szCs w:val="25"/>
        </w:rPr>
        <w:t>The</w:t>
      </w:r>
      <w:proofErr w:type="spellEnd"/>
      <w:r w:rsidRPr="00C825AD">
        <w:rPr>
          <w:rFonts w:ascii="Candara" w:hAnsi="Candara"/>
          <w:szCs w:val="25"/>
        </w:rPr>
        <w:t xml:space="preserve"> </w:t>
      </w:r>
      <w:proofErr w:type="spellStart"/>
      <w:r w:rsidRPr="00C825AD">
        <w:rPr>
          <w:rFonts w:ascii="Candara" w:hAnsi="Candara"/>
          <w:szCs w:val="25"/>
        </w:rPr>
        <w:t>project</w:t>
      </w:r>
      <w:proofErr w:type="spellEnd"/>
      <w:r w:rsidRPr="00C825AD">
        <w:rPr>
          <w:rFonts w:ascii="Candara" w:hAnsi="Candara"/>
          <w:szCs w:val="25"/>
        </w:rPr>
        <w:t xml:space="preserve"> was </w:t>
      </w:r>
      <w:proofErr w:type="spellStart"/>
      <w:r w:rsidRPr="00C825AD">
        <w:rPr>
          <w:rFonts w:ascii="Candara" w:hAnsi="Candara"/>
          <w:szCs w:val="25"/>
        </w:rPr>
        <w:t>lead</w:t>
      </w:r>
      <w:proofErr w:type="spellEnd"/>
      <w:r w:rsidRPr="00C825AD">
        <w:rPr>
          <w:rFonts w:ascii="Candara" w:hAnsi="Candara"/>
          <w:szCs w:val="25"/>
        </w:rPr>
        <w:t xml:space="preserve"> by </w:t>
      </w:r>
      <w:proofErr w:type="spellStart"/>
      <w:r w:rsidRPr="00C825AD">
        <w:rPr>
          <w:rFonts w:ascii="Candara" w:hAnsi="Candara"/>
          <w:szCs w:val="25"/>
        </w:rPr>
        <w:t>Mrs</w:t>
      </w:r>
      <w:proofErr w:type="spellEnd"/>
      <w:r w:rsidRPr="00C825AD">
        <w:rPr>
          <w:rFonts w:ascii="Candara" w:hAnsi="Candara"/>
          <w:szCs w:val="25"/>
        </w:rPr>
        <w:t xml:space="preserve">. Janina Bożena Stec. </w:t>
      </w:r>
    </w:p>
    <w:p w:rsidR="00706618" w:rsidRPr="00C825AD" w:rsidRDefault="00706618" w:rsidP="00F51B50">
      <w:pPr>
        <w:jc w:val="both"/>
        <w:rPr>
          <w:rFonts w:ascii="Candara" w:hAnsi="Candara"/>
          <w:sz w:val="24"/>
          <w:szCs w:val="25"/>
        </w:rPr>
      </w:pPr>
    </w:p>
    <w:p w:rsidR="005260CB" w:rsidRPr="00C825AD" w:rsidRDefault="00706618" w:rsidP="00706618">
      <w:pPr>
        <w:rPr>
          <w:rFonts w:ascii="Candara" w:hAnsi="Candara"/>
          <w:sz w:val="24"/>
          <w:szCs w:val="25"/>
        </w:rPr>
      </w:pPr>
      <w:r w:rsidRPr="00C825AD">
        <w:rPr>
          <w:rFonts w:ascii="Candara" w:hAnsi="Candara"/>
          <w:sz w:val="24"/>
          <w:szCs w:val="25"/>
        </w:rPr>
        <w:br w:type="page"/>
      </w:r>
    </w:p>
    <w:p w:rsidR="00D8155B" w:rsidRPr="00893F84" w:rsidRDefault="00D8155B" w:rsidP="00893F84">
      <w:pPr>
        <w:pStyle w:val="Tytu"/>
      </w:pPr>
      <w:bookmarkStart w:id="77" w:name="_Toc337386376"/>
      <w:bookmarkStart w:id="78" w:name="_Toc337406957"/>
      <w:bookmarkStart w:id="79" w:name="_Toc337407099"/>
      <w:bookmarkStart w:id="80" w:name="_Toc337407435"/>
      <w:bookmarkStart w:id="81" w:name="_Toc337407616"/>
      <w:bookmarkStart w:id="82" w:name="_Toc337494249"/>
      <w:r w:rsidRPr="00893F84">
        <w:lastRenderedPageBreak/>
        <w:t>Bibliografia</w:t>
      </w:r>
      <w:bookmarkEnd w:id="77"/>
      <w:bookmarkEnd w:id="78"/>
      <w:bookmarkEnd w:id="79"/>
      <w:bookmarkEnd w:id="80"/>
      <w:bookmarkEnd w:id="81"/>
      <w:bookmarkEnd w:id="82"/>
    </w:p>
    <w:p w:rsidR="004F7ECE" w:rsidRPr="00C825AD" w:rsidRDefault="004F7ECE" w:rsidP="00F51B50">
      <w:pPr>
        <w:jc w:val="both"/>
        <w:rPr>
          <w:rFonts w:ascii="Candara" w:hAnsi="Candara"/>
          <w:sz w:val="24"/>
          <w:szCs w:val="25"/>
        </w:rPr>
      </w:pPr>
    </w:p>
    <w:p w:rsidR="00EA1537" w:rsidRPr="00C825AD" w:rsidRDefault="00EA1537" w:rsidP="004F7ECE">
      <w:pPr>
        <w:ind w:left="360"/>
        <w:jc w:val="both"/>
        <w:rPr>
          <w:rFonts w:ascii="Candara" w:hAnsi="Candara"/>
          <w:sz w:val="20"/>
        </w:rPr>
      </w:pPr>
    </w:p>
    <w:p w:rsidR="00EA1537" w:rsidRPr="00C825AD" w:rsidRDefault="00EA1537" w:rsidP="00D8155B">
      <w:pPr>
        <w:pStyle w:val="Akapitzlist"/>
        <w:numPr>
          <w:ilvl w:val="0"/>
          <w:numId w:val="3"/>
        </w:numPr>
        <w:jc w:val="both"/>
        <w:rPr>
          <w:rFonts w:ascii="Candara" w:hAnsi="Candara"/>
          <w:sz w:val="20"/>
        </w:rPr>
      </w:pPr>
      <w:r w:rsidRPr="00C825AD">
        <w:rPr>
          <w:rFonts w:ascii="Candara" w:hAnsi="Candara"/>
          <w:sz w:val="20"/>
        </w:rPr>
        <w:t xml:space="preserve">Błaszczyk – </w:t>
      </w:r>
      <w:proofErr w:type="spellStart"/>
      <w:r w:rsidRPr="00C825AD">
        <w:rPr>
          <w:rFonts w:ascii="Candara" w:hAnsi="Candara"/>
          <w:sz w:val="20"/>
        </w:rPr>
        <w:t>Jurkonis</w:t>
      </w:r>
      <w:proofErr w:type="spellEnd"/>
      <w:r>
        <w:rPr>
          <w:rFonts w:ascii="Candara" w:hAnsi="Candara"/>
          <w:sz w:val="20"/>
        </w:rPr>
        <w:t xml:space="preserve"> J.</w:t>
      </w:r>
      <w:r w:rsidRPr="00C825AD">
        <w:rPr>
          <w:rFonts w:ascii="Candara" w:hAnsi="Candara"/>
          <w:sz w:val="20"/>
        </w:rPr>
        <w:t>, „Zauroczenie”, wydawnictwo Hańcza, 1999r.</w:t>
      </w:r>
    </w:p>
    <w:p w:rsidR="00EA1537" w:rsidRPr="00C825AD" w:rsidRDefault="00EA1537" w:rsidP="00D8155B">
      <w:pPr>
        <w:pStyle w:val="Akapitzlist"/>
        <w:numPr>
          <w:ilvl w:val="0"/>
          <w:numId w:val="3"/>
        </w:numPr>
        <w:jc w:val="both"/>
        <w:rPr>
          <w:rFonts w:ascii="Candara" w:hAnsi="Candara"/>
          <w:sz w:val="20"/>
        </w:rPr>
      </w:pPr>
      <w:proofErr w:type="spellStart"/>
      <w:r w:rsidRPr="00C825AD">
        <w:rPr>
          <w:rFonts w:ascii="Candara" w:hAnsi="Candara"/>
          <w:sz w:val="20"/>
        </w:rPr>
        <w:t>Kurdiko</w:t>
      </w:r>
      <w:proofErr w:type="spellEnd"/>
      <w:r>
        <w:rPr>
          <w:rFonts w:ascii="Candara" w:hAnsi="Candara"/>
          <w:sz w:val="20"/>
        </w:rPr>
        <w:t xml:space="preserve"> J., „Wilno </w:t>
      </w:r>
      <w:r w:rsidRPr="00C825AD">
        <w:rPr>
          <w:rFonts w:ascii="Candara" w:hAnsi="Candara"/>
          <w:sz w:val="20"/>
        </w:rPr>
        <w:t xml:space="preserve"> w ich życiu, Litwa w ich twórczości”, Wydawnictwo Polskie w Wilnie, 2007r.</w:t>
      </w:r>
    </w:p>
    <w:p w:rsidR="00EA1537" w:rsidRPr="00C825AD" w:rsidRDefault="00EA1537" w:rsidP="00D8155B">
      <w:pPr>
        <w:pStyle w:val="Akapitzlist"/>
        <w:numPr>
          <w:ilvl w:val="0"/>
          <w:numId w:val="3"/>
        </w:numPr>
        <w:jc w:val="both"/>
        <w:rPr>
          <w:rFonts w:ascii="Candara" w:hAnsi="Candara"/>
          <w:sz w:val="20"/>
        </w:rPr>
      </w:pPr>
      <w:proofErr w:type="spellStart"/>
      <w:r w:rsidRPr="00C825AD">
        <w:rPr>
          <w:rFonts w:ascii="Candara" w:hAnsi="Candara"/>
          <w:sz w:val="20"/>
        </w:rPr>
        <w:t>McLachan</w:t>
      </w:r>
      <w:proofErr w:type="spellEnd"/>
      <w:r>
        <w:rPr>
          <w:rFonts w:ascii="Candara" w:hAnsi="Candara"/>
          <w:sz w:val="20"/>
        </w:rPr>
        <w:t xml:space="preserve"> G.</w:t>
      </w:r>
      <w:r w:rsidRPr="00C825AD">
        <w:rPr>
          <w:rFonts w:ascii="Candara" w:hAnsi="Candara"/>
          <w:sz w:val="20"/>
        </w:rPr>
        <w:t xml:space="preserve">, „Litwa – przewodnik turystyczny National </w:t>
      </w:r>
      <w:proofErr w:type="spellStart"/>
      <w:r w:rsidRPr="00C825AD">
        <w:rPr>
          <w:rFonts w:ascii="Candara" w:hAnsi="Candara"/>
          <w:sz w:val="20"/>
        </w:rPr>
        <w:t>Geografic</w:t>
      </w:r>
      <w:proofErr w:type="spellEnd"/>
      <w:r w:rsidRPr="00C825AD">
        <w:rPr>
          <w:rFonts w:ascii="Candara" w:hAnsi="Candara"/>
          <w:sz w:val="20"/>
        </w:rPr>
        <w:t>”, wydawnictwo</w:t>
      </w:r>
      <w:r w:rsidRPr="00C825AD">
        <w:rPr>
          <w:rFonts w:ascii="Candara" w:hAnsi="Candara"/>
          <w:sz w:val="20"/>
        </w:rPr>
        <w:br/>
        <w:t xml:space="preserve"> </w:t>
      </w:r>
      <w:proofErr w:type="spellStart"/>
      <w:r w:rsidRPr="00C825AD">
        <w:rPr>
          <w:rFonts w:ascii="Candara" w:hAnsi="Candara"/>
          <w:sz w:val="20"/>
        </w:rPr>
        <w:t>G+J</w:t>
      </w:r>
      <w:proofErr w:type="spellEnd"/>
      <w:r w:rsidRPr="00C825AD">
        <w:rPr>
          <w:rFonts w:ascii="Candara" w:hAnsi="Candara"/>
          <w:sz w:val="20"/>
        </w:rPr>
        <w:t xml:space="preserve"> RBA, Warszawa, 2008r.</w:t>
      </w:r>
    </w:p>
    <w:p w:rsidR="00EA1537" w:rsidRDefault="00EA1537" w:rsidP="00D8155B">
      <w:pPr>
        <w:pStyle w:val="Akapitzlist"/>
        <w:numPr>
          <w:ilvl w:val="0"/>
          <w:numId w:val="3"/>
        </w:numPr>
        <w:jc w:val="both"/>
        <w:rPr>
          <w:rFonts w:ascii="Candara" w:hAnsi="Candara"/>
          <w:sz w:val="20"/>
        </w:rPr>
      </w:pPr>
      <w:r w:rsidRPr="00C825AD">
        <w:rPr>
          <w:rFonts w:ascii="Candara" w:hAnsi="Candara"/>
          <w:sz w:val="20"/>
        </w:rPr>
        <w:t>Mickiewicz</w:t>
      </w:r>
      <w:r>
        <w:rPr>
          <w:rFonts w:ascii="Candara" w:hAnsi="Candara"/>
          <w:sz w:val="20"/>
        </w:rPr>
        <w:t xml:space="preserve"> A.</w:t>
      </w:r>
      <w:r w:rsidRPr="00C825AD">
        <w:rPr>
          <w:rFonts w:ascii="Candara" w:hAnsi="Candara"/>
          <w:sz w:val="20"/>
        </w:rPr>
        <w:t>, „Pan Tadeusz, czyli ostatni zajazd na Litwie”, wydawnictwo Czytelnik, Warszawa, 1982r.</w:t>
      </w:r>
    </w:p>
    <w:p w:rsidR="000F5B90" w:rsidRPr="00C825AD" w:rsidRDefault="000F5B90" w:rsidP="00D8155B">
      <w:pPr>
        <w:pStyle w:val="Akapitzlist"/>
        <w:numPr>
          <w:ilvl w:val="0"/>
          <w:numId w:val="3"/>
        </w:numPr>
        <w:jc w:val="both"/>
        <w:rPr>
          <w:rFonts w:ascii="Candara" w:hAnsi="Candara"/>
          <w:sz w:val="20"/>
        </w:rPr>
      </w:pPr>
      <w:r>
        <w:rPr>
          <w:rFonts w:ascii="Candara" w:hAnsi="Candara"/>
          <w:sz w:val="20"/>
        </w:rPr>
        <w:t xml:space="preserve">Mickiewicz A., „Pan Tadeusz, czyli ostatni zajazd na Litwie”, Wydawnictwo Rea </w:t>
      </w:r>
    </w:p>
    <w:p w:rsidR="00EA1537" w:rsidRPr="00C825AD" w:rsidRDefault="00EA1537" w:rsidP="00D8155B">
      <w:pPr>
        <w:pStyle w:val="Akapitzlist"/>
        <w:numPr>
          <w:ilvl w:val="0"/>
          <w:numId w:val="3"/>
        </w:numPr>
        <w:jc w:val="both"/>
        <w:rPr>
          <w:rFonts w:ascii="Candara" w:hAnsi="Candara"/>
          <w:sz w:val="20"/>
        </w:rPr>
      </w:pPr>
      <w:r w:rsidRPr="00C825AD">
        <w:rPr>
          <w:rFonts w:ascii="Candara" w:hAnsi="Candara"/>
          <w:sz w:val="20"/>
        </w:rPr>
        <w:t>Miłosz</w:t>
      </w:r>
      <w:r>
        <w:rPr>
          <w:rFonts w:ascii="Candara" w:hAnsi="Candara"/>
          <w:sz w:val="20"/>
        </w:rPr>
        <w:t xml:space="preserve"> Cz.</w:t>
      </w:r>
      <w:r w:rsidRPr="00C825AD">
        <w:rPr>
          <w:rFonts w:ascii="Candara" w:hAnsi="Candara"/>
          <w:sz w:val="20"/>
        </w:rPr>
        <w:t>, „Wiersze wszystkie”, wydawnictwo znak, Kraków 2011r.</w:t>
      </w:r>
    </w:p>
    <w:p w:rsidR="00EA1537" w:rsidRPr="00C825AD" w:rsidRDefault="00EA1537" w:rsidP="00D8155B">
      <w:pPr>
        <w:pStyle w:val="Akapitzlist"/>
        <w:numPr>
          <w:ilvl w:val="0"/>
          <w:numId w:val="3"/>
        </w:numPr>
        <w:jc w:val="both"/>
        <w:rPr>
          <w:rFonts w:ascii="Candara" w:hAnsi="Candara"/>
          <w:sz w:val="20"/>
        </w:rPr>
      </w:pPr>
      <w:r w:rsidRPr="00C825AD">
        <w:rPr>
          <w:rFonts w:ascii="Candara" w:hAnsi="Candara"/>
          <w:sz w:val="20"/>
        </w:rPr>
        <w:t xml:space="preserve">Nowa encyklopedia powszechna, </w:t>
      </w:r>
      <w:r>
        <w:rPr>
          <w:rFonts w:ascii="Candara" w:hAnsi="Candara"/>
          <w:sz w:val="20"/>
        </w:rPr>
        <w:t xml:space="preserve">wydawnictwo </w:t>
      </w:r>
      <w:r w:rsidRPr="00C825AD">
        <w:rPr>
          <w:rFonts w:ascii="Candara" w:hAnsi="Candara"/>
          <w:sz w:val="20"/>
        </w:rPr>
        <w:t>PWN, Warszawa, 1998r.</w:t>
      </w:r>
    </w:p>
    <w:p w:rsidR="00EA1537" w:rsidRPr="00C825AD" w:rsidRDefault="00EA1537" w:rsidP="00D8155B">
      <w:pPr>
        <w:pStyle w:val="Akapitzlist"/>
        <w:numPr>
          <w:ilvl w:val="0"/>
          <w:numId w:val="3"/>
        </w:numPr>
        <w:jc w:val="both"/>
        <w:rPr>
          <w:rFonts w:ascii="Candara" w:hAnsi="Candara"/>
          <w:sz w:val="20"/>
        </w:rPr>
      </w:pPr>
      <w:r w:rsidRPr="00C825AD">
        <w:rPr>
          <w:rFonts w:ascii="Candara" w:hAnsi="Candara"/>
          <w:sz w:val="20"/>
        </w:rPr>
        <w:t>Słowacki</w:t>
      </w:r>
      <w:r>
        <w:rPr>
          <w:rFonts w:ascii="Candara" w:hAnsi="Candara"/>
          <w:sz w:val="20"/>
        </w:rPr>
        <w:t xml:space="preserve"> J.</w:t>
      </w:r>
      <w:r w:rsidRPr="00C825AD">
        <w:rPr>
          <w:rFonts w:ascii="Candara" w:hAnsi="Candara"/>
          <w:sz w:val="20"/>
        </w:rPr>
        <w:t>, „Niech żywi nie tracą nadz</w:t>
      </w:r>
      <w:r>
        <w:rPr>
          <w:rFonts w:ascii="Candara" w:hAnsi="Candara"/>
          <w:sz w:val="20"/>
        </w:rPr>
        <w:t>iei</w:t>
      </w:r>
      <w:r w:rsidRPr="00C825AD">
        <w:rPr>
          <w:rFonts w:ascii="Candara" w:hAnsi="Candara"/>
          <w:sz w:val="20"/>
        </w:rPr>
        <w:t xml:space="preserve">”, wydawnictwo Ad </w:t>
      </w:r>
      <w:proofErr w:type="spellStart"/>
      <w:r w:rsidRPr="00C825AD">
        <w:rPr>
          <w:rFonts w:ascii="Candara" w:hAnsi="Candara"/>
          <w:sz w:val="20"/>
        </w:rPr>
        <w:t>Oculos</w:t>
      </w:r>
      <w:proofErr w:type="spellEnd"/>
      <w:r w:rsidRPr="00C825AD">
        <w:rPr>
          <w:rFonts w:ascii="Candara" w:hAnsi="Candara"/>
          <w:sz w:val="20"/>
        </w:rPr>
        <w:t>, Warszawa – Rzeszów, 2004r.</w:t>
      </w:r>
    </w:p>
    <w:p w:rsidR="00AA5524" w:rsidRPr="00C825AD" w:rsidRDefault="00AA5524" w:rsidP="00B14B4B">
      <w:pPr>
        <w:pStyle w:val="Podtytu"/>
      </w:pPr>
    </w:p>
    <w:p w:rsidR="00AA5524" w:rsidRDefault="00F10A96" w:rsidP="00B14B4B">
      <w:pPr>
        <w:pStyle w:val="Podtytu"/>
      </w:pPr>
      <w:bookmarkStart w:id="83" w:name="_Toc337494250"/>
      <w:r w:rsidRPr="00C825AD">
        <w:t>Strony internetowe</w:t>
      </w:r>
      <w:r w:rsidR="00723F54" w:rsidRPr="00C825AD">
        <w:t>:</w:t>
      </w:r>
      <w:bookmarkEnd w:id="83"/>
    </w:p>
    <w:p w:rsidR="007D5DEA" w:rsidRPr="007D5DEA" w:rsidRDefault="007D5DEA" w:rsidP="007D5DEA"/>
    <w:p w:rsidR="0056447F" w:rsidRPr="00207913" w:rsidRDefault="007B1767" w:rsidP="007D5DEA">
      <w:pPr>
        <w:pStyle w:val="Akapitzlist"/>
        <w:numPr>
          <w:ilvl w:val="0"/>
          <w:numId w:val="4"/>
        </w:numPr>
        <w:jc w:val="both"/>
        <w:rPr>
          <w:rFonts w:ascii="Candara" w:hAnsi="Candara"/>
          <w:sz w:val="20"/>
        </w:rPr>
      </w:pPr>
      <w:hyperlink r:id="rId31" w:history="1">
        <w:r w:rsidR="0056447F" w:rsidRPr="00207913">
          <w:rPr>
            <w:rStyle w:val="Hipercze"/>
            <w:rFonts w:ascii="Candara" w:hAnsi="Candara"/>
            <w:sz w:val="20"/>
          </w:rPr>
          <w:t>http://literat.ug.edu.pl/jswiersz/102.html</w:t>
        </w:r>
      </w:hyperlink>
      <w:r w:rsidR="0056447F" w:rsidRPr="00207913">
        <w:rPr>
          <w:rFonts w:ascii="Candara" w:hAnsi="Candara"/>
          <w:sz w:val="20"/>
        </w:rPr>
        <w:t xml:space="preserve"> </w:t>
      </w:r>
    </w:p>
    <w:p w:rsidR="0056447F" w:rsidRPr="00207913" w:rsidRDefault="007B1767" w:rsidP="004B57D3">
      <w:pPr>
        <w:pStyle w:val="Akapitzlist"/>
        <w:numPr>
          <w:ilvl w:val="0"/>
          <w:numId w:val="4"/>
        </w:numPr>
        <w:jc w:val="both"/>
        <w:rPr>
          <w:rFonts w:ascii="Candara" w:hAnsi="Candara"/>
          <w:sz w:val="20"/>
          <w:szCs w:val="20"/>
        </w:rPr>
      </w:pPr>
      <w:hyperlink r:id="rId32" w:history="1">
        <w:r w:rsidR="0056447F" w:rsidRPr="003E14CF">
          <w:rPr>
            <w:rStyle w:val="Hipercze"/>
            <w:rFonts w:ascii="Candara" w:hAnsi="Candara"/>
            <w:sz w:val="20"/>
            <w:szCs w:val="20"/>
          </w:rPr>
          <w:t>http://pl.m.wikipedia.org/w/index.php?title=Plik:Juliusz_S%C5%82owacki_by_Tytus_Byczkowski.PNG&amp;filetimestamp=20090827164202</w:t>
        </w:r>
      </w:hyperlink>
      <w:r w:rsidR="0056447F">
        <w:rPr>
          <w:rFonts w:ascii="Candara" w:hAnsi="Candara"/>
          <w:sz w:val="20"/>
          <w:szCs w:val="20"/>
        </w:rPr>
        <w:t xml:space="preserve"> </w:t>
      </w:r>
    </w:p>
    <w:p w:rsidR="0056447F" w:rsidRPr="00207913" w:rsidRDefault="007B1767" w:rsidP="00AA5524">
      <w:pPr>
        <w:pStyle w:val="Akapitzlist"/>
        <w:numPr>
          <w:ilvl w:val="0"/>
          <w:numId w:val="4"/>
        </w:numPr>
        <w:jc w:val="both"/>
        <w:rPr>
          <w:rStyle w:val="Hipercze"/>
          <w:rFonts w:ascii="Candara" w:hAnsi="Candara"/>
          <w:color w:val="auto"/>
          <w:sz w:val="20"/>
          <w:u w:val="none"/>
        </w:rPr>
      </w:pPr>
      <w:hyperlink r:id="rId33" w:history="1">
        <w:r w:rsidR="0056447F" w:rsidRPr="00207913">
          <w:rPr>
            <w:rStyle w:val="Hipercze"/>
            <w:rFonts w:ascii="Candara" w:hAnsi="Candara"/>
            <w:sz w:val="20"/>
          </w:rPr>
          <w:t>http://pl.m.wikipedia.org/wiki/Leszek_Aleksander_Moczulski</w:t>
        </w:r>
      </w:hyperlink>
    </w:p>
    <w:p w:rsidR="0056447F" w:rsidRPr="00207913" w:rsidRDefault="007B1767" w:rsidP="00AA5524">
      <w:pPr>
        <w:pStyle w:val="Akapitzlist"/>
        <w:numPr>
          <w:ilvl w:val="0"/>
          <w:numId w:val="4"/>
        </w:numPr>
        <w:jc w:val="both"/>
        <w:rPr>
          <w:rFonts w:ascii="Candara" w:hAnsi="Candara"/>
        </w:rPr>
      </w:pPr>
      <w:hyperlink r:id="rId34" w:history="1">
        <w:r w:rsidR="0056447F" w:rsidRPr="00207913">
          <w:rPr>
            <w:rStyle w:val="Hipercze"/>
            <w:rFonts w:ascii="Candara" w:hAnsi="Candara"/>
            <w:sz w:val="20"/>
          </w:rPr>
          <w:t>http://pl.m.wikipedia.org/wiki/Włodzimierz_Scisłowski</w:t>
        </w:r>
      </w:hyperlink>
      <w:r w:rsidR="0056447F" w:rsidRPr="00207913">
        <w:rPr>
          <w:rFonts w:ascii="Candara" w:hAnsi="Candara"/>
        </w:rPr>
        <w:t xml:space="preserve"> </w:t>
      </w:r>
    </w:p>
    <w:p w:rsidR="0056447F" w:rsidRPr="00207913" w:rsidRDefault="007B1767" w:rsidP="007D5DEA">
      <w:pPr>
        <w:pStyle w:val="Akapitzlist"/>
        <w:numPr>
          <w:ilvl w:val="0"/>
          <w:numId w:val="4"/>
        </w:numPr>
        <w:jc w:val="both"/>
        <w:rPr>
          <w:rStyle w:val="Hipercze"/>
          <w:rFonts w:ascii="Candara" w:hAnsi="Candara"/>
          <w:sz w:val="20"/>
        </w:rPr>
      </w:pPr>
      <w:hyperlink r:id="rId35" w:history="1">
        <w:r w:rsidR="0056447F" w:rsidRPr="00207913">
          <w:rPr>
            <w:rStyle w:val="Hipercze"/>
            <w:rFonts w:ascii="Candara" w:hAnsi="Candara"/>
            <w:sz w:val="20"/>
          </w:rPr>
          <w:t>http://pl.wikipedia.org/wiki/Cerkiew_%C5%9Aw._Tr%C3%B3jcy_i_klasztor_Bazylian%C3%B3w_w_Wilnie</w:t>
        </w:r>
      </w:hyperlink>
    </w:p>
    <w:p w:rsidR="0056447F" w:rsidRPr="00207913" w:rsidRDefault="007B1767" w:rsidP="007D5DEA">
      <w:pPr>
        <w:pStyle w:val="Akapitzlist"/>
        <w:numPr>
          <w:ilvl w:val="0"/>
          <w:numId w:val="4"/>
        </w:numPr>
        <w:jc w:val="both"/>
        <w:rPr>
          <w:rStyle w:val="Hipercze"/>
          <w:rFonts w:ascii="Candara" w:hAnsi="Candara"/>
          <w:sz w:val="20"/>
        </w:rPr>
      </w:pPr>
      <w:hyperlink r:id="rId36" w:history="1">
        <w:r w:rsidR="0056447F" w:rsidRPr="00207913">
          <w:rPr>
            <w:rStyle w:val="Hipercze"/>
            <w:rFonts w:ascii="Candara" w:hAnsi="Candara"/>
            <w:sz w:val="20"/>
          </w:rPr>
          <w:t>http://pl.wikipedia.org/wiki/Gotfryd_Ernest_Groddeck</w:t>
        </w:r>
      </w:hyperlink>
    </w:p>
    <w:p w:rsidR="0056447F" w:rsidRPr="00207913" w:rsidRDefault="007B1767" w:rsidP="007D5DEA">
      <w:pPr>
        <w:pStyle w:val="Akapitzlist"/>
        <w:numPr>
          <w:ilvl w:val="0"/>
          <w:numId w:val="4"/>
        </w:numPr>
        <w:jc w:val="both"/>
        <w:rPr>
          <w:rStyle w:val="Hipercze"/>
          <w:rFonts w:ascii="Candara" w:hAnsi="Candara"/>
          <w:color w:val="auto"/>
          <w:sz w:val="20"/>
          <w:u w:val="none"/>
        </w:rPr>
      </w:pPr>
      <w:hyperlink r:id="rId37" w:history="1">
        <w:r w:rsidR="0056447F" w:rsidRPr="00207913">
          <w:rPr>
            <w:rStyle w:val="Hipercze"/>
            <w:rFonts w:ascii="Candara" w:hAnsi="Candara"/>
            <w:sz w:val="20"/>
          </w:rPr>
          <w:t>http://portalwiedzy.onet.pl/5556,106,8,2,1177066,biblioteka.html</w:t>
        </w:r>
      </w:hyperlink>
    </w:p>
    <w:p w:rsidR="0056447F" w:rsidRPr="00207913" w:rsidRDefault="0056447F" w:rsidP="00AA5524">
      <w:pPr>
        <w:pStyle w:val="Akapitzlist"/>
        <w:numPr>
          <w:ilvl w:val="0"/>
          <w:numId w:val="4"/>
        </w:numPr>
        <w:jc w:val="both"/>
        <w:rPr>
          <w:rStyle w:val="Hipercze"/>
          <w:rFonts w:ascii="Candara" w:hAnsi="Candara"/>
          <w:sz w:val="20"/>
          <w:szCs w:val="20"/>
        </w:rPr>
      </w:pPr>
      <w:r w:rsidRPr="00207913">
        <w:rPr>
          <w:rStyle w:val="Hipercze"/>
          <w:rFonts w:ascii="Candara" w:hAnsi="Candara"/>
          <w:sz w:val="20"/>
          <w:szCs w:val="20"/>
        </w:rPr>
        <w:t>http://wolnelektury.pl/katalog/lektura/kordian.html</w:t>
      </w:r>
    </w:p>
    <w:p w:rsidR="0056447F" w:rsidRPr="00207913" w:rsidRDefault="007B1767" w:rsidP="00AA5524">
      <w:pPr>
        <w:pStyle w:val="Akapitzlist"/>
        <w:numPr>
          <w:ilvl w:val="0"/>
          <w:numId w:val="4"/>
        </w:numPr>
        <w:jc w:val="both"/>
        <w:rPr>
          <w:rFonts w:ascii="Candara" w:hAnsi="Candara"/>
          <w:sz w:val="20"/>
          <w:szCs w:val="20"/>
        </w:rPr>
      </w:pPr>
      <w:hyperlink r:id="rId38" w:history="1">
        <w:r w:rsidR="0056447F" w:rsidRPr="00207913">
          <w:rPr>
            <w:rStyle w:val="Hipercze"/>
            <w:rFonts w:ascii="Candara" w:hAnsi="Candara"/>
            <w:sz w:val="20"/>
            <w:szCs w:val="20"/>
          </w:rPr>
          <w:t>http://www.adamwalanus.pl/2011/moczulski.html</w:t>
        </w:r>
      </w:hyperlink>
    </w:p>
    <w:p w:rsidR="0056447F" w:rsidRPr="00207913" w:rsidRDefault="007B1767" w:rsidP="007D5DEA">
      <w:pPr>
        <w:pStyle w:val="Akapitzlist"/>
        <w:numPr>
          <w:ilvl w:val="0"/>
          <w:numId w:val="4"/>
        </w:numPr>
        <w:jc w:val="both"/>
        <w:rPr>
          <w:rFonts w:ascii="Candara" w:hAnsi="Candara"/>
          <w:sz w:val="20"/>
          <w:szCs w:val="20"/>
        </w:rPr>
      </w:pPr>
      <w:hyperlink r:id="rId39" w:history="1">
        <w:r w:rsidR="0056447F" w:rsidRPr="00207913">
          <w:rPr>
            <w:rStyle w:val="Hipercze"/>
            <w:rFonts w:ascii="Candara" w:hAnsi="Candara"/>
            <w:sz w:val="20"/>
            <w:szCs w:val="20"/>
          </w:rPr>
          <w:t>http://www.cdniku.pl/pliki/obudowa.pdf</w:t>
        </w:r>
      </w:hyperlink>
    </w:p>
    <w:p w:rsidR="0056447F" w:rsidRPr="00207913" w:rsidRDefault="007B1767" w:rsidP="00AA5524">
      <w:pPr>
        <w:pStyle w:val="Akapitzlist"/>
        <w:numPr>
          <w:ilvl w:val="0"/>
          <w:numId w:val="4"/>
        </w:numPr>
        <w:jc w:val="both"/>
        <w:rPr>
          <w:rFonts w:ascii="Candara" w:hAnsi="Candara"/>
          <w:sz w:val="20"/>
          <w:szCs w:val="20"/>
        </w:rPr>
      </w:pPr>
      <w:hyperlink r:id="rId40" w:history="1">
        <w:r w:rsidR="0056447F" w:rsidRPr="00207913">
          <w:rPr>
            <w:rStyle w:val="Hipercze"/>
            <w:rFonts w:ascii="Candara" w:hAnsi="Candara"/>
            <w:sz w:val="20"/>
            <w:szCs w:val="20"/>
          </w:rPr>
          <w:t>http://www.cdniku.pl/pliki/obudowa.pdf</w:t>
        </w:r>
      </w:hyperlink>
    </w:p>
    <w:p w:rsidR="0056447F" w:rsidRPr="00207913" w:rsidRDefault="007B1767" w:rsidP="00AA5524">
      <w:pPr>
        <w:pStyle w:val="Akapitzlist"/>
        <w:numPr>
          <w:ilvl w:val="0"/>
          <w:numId w:val="4"/>
        </w:numPr>
        <w:jc w:val="both"/>
        <w:rPr>
          <w:rFonts w:ascii="Candara" w:hAnsi="Candara"/>
          <w:sz w:val="20"/>
          <w:szCs w:val="20"/>
        </w:rPr>
      </w:pPr>
      <w:hyperlink r:id="rId41" w:history="1">
        <w:r w:rsidR="0056447F" w:rsidRPr="00207913">
          <w:rPr>
            <w:rStyle w:val="Hipercze"/>
            <w:rFonts w:ascii="Candara" w:hAnsi="Candara"/>
            <w:sz w:val="20"/>
            <w:szCs w:val="20"/>
          </w:rPr>
          <w:t>http://www.dawna-suwalszczyzna.com.pl/index.php?dzial=art&amp;m=155</w:t>
        </w:r>
      </w:hyperlink>
    </w:p>
    <w:p w:rsidR="0056447F" w:rsidRPr="00207913" w:rsidRDefault="007B1767" w:rsidP="004B57D3">
      <w:pPr>
        <w:pStyle w:val="Akapitzlist"/>
        <w:numPr>
          <w:ilvl w:val="0"/>
          <w:numId w:val="4"/>
        </w:numPr>
        <w:jc w:val="both"/>
        <w:rPr>
          <w:rStyle w:val="Hipercze"/>
          <w:rFonts w:ascii="Candara" w:hAnsi="Candara"/>
          <w:sz w:val="20"/>
          <w:szCs w:val="20"/>
        </w:rPr>
      </w:pPr>
      <w:hyperlink r:id="rId42" w:history="1">
        <w:r w:rsidR="0056447F" w:rsidRPr="00207913">
          <w:rPr>
            <w:rStyle w:val="Hipercze"/>
            <w:rFonts w:ascii="Candara" w:hAnsi="Candara"/>
            <w:sz w:val="20"/>
            <w:szCs w:val="20"/>
          </w:rPr>
          <w:t>http://www.kresy.pl/kresopedia,biblioteka?zobacz/wilenskie-srody-literackie-(1927-1939)</w:t>
        </w:r>
      </w:hyperlink>
    </w:p>
    <w:p w:rsidR="0056447F" w:rsidRPr="00207913" w:rsidRDefault="007B1767" w:rsidP="00AA5524">
      <w:pPr>
        <w:pStyle w:val="Akapitzlist"/>
        <w:numPr>
          <w:ilvl w:val="0"/>
          <w:numId w:val="4"/>
        </w:numPr>
        <w:jc w:val="both"/>
        <w:rPr>
          <w:rStyle w:val="Hipercze"/>
          <w:rFonts w:ascii="Candara" w:hAnsi="Candara"/>
          <w:sz w:val="20"/>
          <w:szCs w:val="20"/>
        </w:rPr>
      </w:pPr>
      <w:hyperlink r:id="rId43" w:history="1">
        <w:r w:rsidR="0056447F" w:rsidRPr="00207913">
          <w:rPr>
            <w:rStyle w:val="Hipercze"/>
            <w:rFonts w:ascii="Candara" w:hAnsi="Candara"/>
            <w:sz w:val="20"/>
            <w:szCs w:val="20"/>
          </w:rPr>
          <w:t>http://www.matematycy.interklasa.pl/biografie/matematyk.php?str=zycki</w:t>
        </w:r>
      </w:hyperlink>
    </w:p>
    <w:p w:rsidR="0056447F" w:rsidRPr="00207913" w:rsidRDefault="007B1767" w:rsidP="004B57D3">
      <w:pPr>
        <w:pStyle w:val="Akapitzlist"/>
        <w:numPr>
          <w:ilvl w:val="0"/>
          <w:numId w:val="4"/>
        </w:numPr>
        <w:jc w:val="both"/>
        <w:rPr>
          <w:rFonts w:ascii="Candara" w:hAnsi="Candara"/>
          <w:sz w:val="20"/>
          <w:szCs w:val="20"/>
        </w:rPr>
      </w:pPr>
      <w:hyperlink r:id="rId44" w:history="1">
        <w:r w:rsidR="0056447F" w:rsidRPr="00207913">
          <w:rPr>
            <w:rStyle w:val="Hipercze"/>
            <w:rFonts w:ascii="Candara" w:hAnsi="Candara"/>
            <w:sz w:val="20"/>
            <w:szCs w:val="20"/>
          </w:rPr>
          <w:t>http://www.wilnianie.fora.pl/wilno-i-troki,21/cela-konrada-w-wilnie,89.html</w:t>
        </w:r>
      </w:hyperlink>
    </w:p>
    <w:p w:rsidR="007D5DEA" w:rsidRDefault="007D5DEA" w:rsidP="00B14B4B">
      <w:pPr>
        <w:pStyle w:val="Podtytu"/>
        <w:rPr>
          <w:rStyle w:val="Hipercze"/>
          <w:color w:val="B80000"/>
          <w:u w:val="none"/>
        </w:rPr>
      </w:pPr>
    </w:p>
    <w:p w:rsidR="008C7600" w:rsidRPr="00B14B4B" w:rsidRDefault="008C7600" w:rsidP="00B14B4B">
      <w:pPr>
        <w:pStyle w:val="Podtytu"/>
        <w:rPr>
          <w:rStyle w:val="Hipercze"/>
          <w:color w:val="B80000"/>
          <w:u w:val="none"/>
        </w:rPr>
      </w:pPr>
      <w:bookmarkStart w:id="84" w:name="_Toc337494251"/>
      <w:r w:rsidRPr="00B14B4B">
        <w:rPr>
          <w:rStyle w:val="Hipercze"/>
          <w:color w:val="B80000"/>
          <w:u w:val="none"/>
        </w:rPr>
        <w:t>Dodatkowe źródła:</w:t>
      </w:r>
      <w:bookmarkEnd w:id="84"/>
    </w:p>
    <w:p w:rsidR="007D5DEA" w:rsidRPr="00893F84" w:rsidRDefault="007D5DEA" w:rsidP="008C7600">
      <w:pPr>
        <w:pStyle w:val="Akapitzlist"/>
        <w:numPr>
          <w:ilvl w:val="0"/>
          <w:numId w:val="8"/>
        </w:numPr>
        <w:jc w:val="both"/>
        <w:rPr>
          <w:rStyle w:val="Hipercze"/>
          <w:rFonts w:ascii="Candara" w:hAnsi="Candara"/>
          <w:color w:val="auto"/>
          <w:u w:val="none"/>
        </w:rPr>
      </w:pPr>
      <w:r w:rsidRPr="00893F84">
        <w:rPr>
          <w:rStyle w:val="Hipercze"/>
          <w:rFonts w:ascii="Candara" w:hAnsi="Candara"/>
          <w:color w:val="auto"/>
          <w:u w:val="none"/>
        </w:rPr>
        <w:t xml:space="preserve">Słowa przewodnika </w:t>
      </w:r>
      <w:r w:rsidR="00217EBF">
        <w:rPr>
          <w:rStyle w:val="Hipercze"/>
          <w:rFonts w:ascii="Candara" w:hAnsi="Candara"/>
          <w:color w:val="auto"/>
          <w:u w:val="none"/>
        </w:rPr>
        <w:t>oprowadzającego nas po Wilnie</w:t>
      </w:r>
    </w:p>
    <w:p w:rsidR="007D5DEA" w:rsidRPr="00893F84" w:rsidRDefault="007D5DEA" w:rsidP="008C7600">
      <w:pPr>
        <w:pStyle w:val="Akapitzlist"/>
        <w:numPr>
          <w:ilvl w:val="0"/>
          <w:numId w:val="8"/>
        </w:numPr>
        <w:jc w:val="both"/>
        <w:rPr>
          <w:rStyle w:val="Hipercze"/>
          <w:rFonts w:ascii="Candara" w:hAnsi="Candara"/>
          <w:color w:val="auto"/>
          <w:u w:val="none"/>
        </w:rPr>
      </w:pPr>
      <w:r w:rsidRPr="00893F84">
        <w:rPr>
          <w:rStyle w:val="Hipercze"/>
          <w:rFonts w:ascii="Candara" w:hAnsi="Candara"/>
          <w:color w:val="auto"/>
          <w:u w:val="none"/>
        </w:rPr>
        <w:t xml:space="preserve">Wywiad z Maciejem </w:t>
      </w:r>
      <w:proofErr w:type="spellStart"/>
      <w:r w:rsidRPr="00893F84">
        <w:rPr>
          <w:rStyle w:val="Hipercze"/>
          <w:rFonts w:ascii="Candara" w:hAnsi="Candara"/>
          <w:color w:val="auto"/>
          <w:u w:val="none"/>
        </w:rPr>
        <w:t>Ambrosiewiczem</w:t>
      </w:r>
      <w:proofErr w:type="spellEnd"/>
    </w:p>
    <w:sectPr w:rsidR="007D5DEA" w:rsidRPr="00893F84" w:rsidSect="004B602D">
      <w:footerReference w:type="default" r:id="rId4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01D7" w:rsidRDefault="006301D7" w:rsidP="005B013D">
      <w:pPr>
        <w:spacing w:after="0" w:line="240" w:lineRule="auto"/>
      </w:pPr>
      <w:r>
        <w:separator/>
      </w:r>
    </w:p>
  </w:endnote>
  <w:endnote w:type="continuationSeparator" w:id="0">
    <w:p w:rsidR="006301D7" w:rsidRDefault="006301D7" w:rsidP="005B01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ndara">
    <w:panose1 w:val="020E0502030303020204"/>
    <w:charset w:val="EE"/>
    <w:family w:val="swiss"/>
    <w:pitch w:val="variable"/>
    <w:sig w:usb0="A00002EF" w:usb1="4000A44B" w:usb2="0000000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1065"/>
      <w:docPartObj>
        <w:docPartGallery w:val="Page Numbers (Bottom of Page)"/>
        <w:docPartUnique/>
      </w:docPartObj>
    </w:sdtPr>
    <w:sdtContent>
      <w:p w:rsidR="008159C9" w:rsidRDefault="008159C9">
        <w:pPr>
          <w:pStyle w:val="Stopka"/>
          <w:jc w:val="right"/>
          <w:rPr>
            <w:b/>
            <w:color w:val="943634" w:themeColor="accent2" w:themeShade="BF"/>
          </w:rPr>
        </w:pPr>
        <w:r w:rsidRPr="007B1674">
          <w:rPr>
            <w:b/>
            <w:color w:val="632423" w:themeColor="accent2" w:themeShade="80"/>
          </w:rPr>
          <w:fldChar w:fldCharType="begin"/>
        </w:r>
        <w:r w:rsidRPr="007B1674">
          <w:rPr>
            <w:b/>
            <w:color w:val="632423" w:themeColor="accent2" w:themeShade="80"/>
          </w:rPr>
          <w:instrText xml:space="preserve"> PAGE   \* MERGEFORMAT </w:instrText>
        </w:r>
        <w:r w:rsidRPr="007B1674">
          <w:rPr>
            <w:b/>
            <w:color w:val="632423" w:themeColor="accent2" w:themeShade="80"/>
          </w:rPr>
          <w:fldChar w:fldCharType="separate"/>
        </w:r>
        <w:r w:rsidR="00A0794A">
          <w:rPr>
            <w:b/>
            <w:noProof/>
            <w:color w:val="632423" w:themeColor="accent2" w:themeShade="80"/>
          </w:rPr>
          <w:t>4</w:t>
        </w:r>
        <w:r w:rsidRPr="007B1674">
          <w:rPr>
            <w:b/>
            <w:color w:val="632423" w:themeColor="accent2" w:themeShade="80"/>
          </w:rPr>
          <w:fldChar w:fldCharType="end"/>
        </w:r>
      </w:p>
      <w:p w:rsidR="008159C9" w:rsidRDefault="008159C9" w:rsidP="007B1674">
        <w:pPr>
          <w:pStyle w:val="Stopka"/>
          <w:jc w:val="center"/>
        </w:pPr>
      </w:p>
    </w:sdtContent>
  </w:sdt>
  <w:p w:rsidR="008159C9" w:rsidRPr="00860D73" w:rsidRDefault="008159C9">
    <w:pPr>
      <w:pStyle w:val="Stopka"/>
      <w:rPr>
        <w:rFonts w:asciiTheme="majorHAnsi" w:hAnsiTheme="majorHAnsi"/>
        <w:b/>
        <w:color w:val="632423" w:themeColor="accent2" w:themeShade="80"/>
        <w:sz w:val="21"/>
        <w:szCs w:val="21"/>
      </w:rPr>
    </w:pPr>
    <w:r w:rsidRPr="00860D73">
      <w:rPr>
        <w:rFonts w:asciiTheme="majorHAnsi" w:hAnsiTheme="majorHAnsi"/>
        <w:b/>
        <w:color w:val="632423" w:themeColor="accent2" w:themeShade="80"/>
        <w:sz w:val="21"/>
        <w:szCs w:val="21"/>
      </w:rPr>
      <w:t>Kraj lat dziecinnych...</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01D7" w:rsidRDefault="006301D7" w:rsidP="005B013D">
      <w:pPr>
        <w:spacing w:after="0" w:line="240" w:lineRule="auto"/>
      </w:pPr>
      <w:r>
        <w:separator/>
      </w:r>
    </w:p>
  </w:footnote>
  <w:footnote w:type="continuationSeparator" w:id="0">
    <w:p w:rsidR="006301D7" w:rsidRDefault="006301D7" w:rsidP="005B013D">
      <w:pPr>
        <w:spacing w:after="0" w:line="240" w:lineRule="auto"/>
      </w:pPr>
      <w:r>
        <w:continuationSeparator/>
      </w:r>
    </w:p>
  </w:footnote>
  <w:footnote w:id="1">
    <w:p w:rsidR="008159C9" w:rsidRPr="007D5DEA" w:rsidRDefault="008159C9">
      <w:pPr>
        <w:pStyle w:val="Tekstprzypisudolnego"/>
        <w:rPr>
          <w:rFonts w:ascii="Candara" w:hAnsi="Candara"/>
        </w:rPr>
      </w:pPr>
      <w:r w:rsidRPr="007D5DEA">
        <w:rPr>
          <w:rStyle w:val="Odwoanieprzypisudolnego"/>
          <w:rFonts w:ascii="Candara" w:hAnsi="Candara"/>
        </w:rPr>
        <w:footnoteRef/>
      </w:r>
      <w:r w:rsidRPr="007D5DEA">
        <w:rPr>
          <w:rFonts w:ascii="Candara" w:hAnsi="Candara"/>
        </w:rPr>
        <w:t>A.</w:t>
      </w:r>
      <w:r>
        <w:rPr>
          <w:rFonts w:ascii="Candara" w:hAnsi="Candara"/>
        </w:rPr>
        <w:t xml:space="preserve"> </w:t>
      </w:r>
      <w:r w:rsidRPr="007D5DEA">
        <w:rPr>
          <w:rFonts w:ascii="Candara" w:hAnsi="Candara"/>
        </w:rPr>
        <w:t>Mickiewicz, „Pan Tadeusz”, Warszawa, 1982r., wyd. Czytelnik, s. 381.</w:t>
      </w:r>
    </w:p>
  </w:footnote>
  <w:footnote w:id="2">
    <w:p w:rsidR="008159C9" w:rsidRPr="007D5DEA" w:rsidRDefault="008159C9" w:rsidP="00686038">
      <w:pPr>
        <w:pStyle w:val="Tekstprzypisudolnego"/>
        <w:rPr>
          <w:rFonts w:ascii="Candara" w:hAnsi="Candara"/>
          <w:sz w:val="18"/>
        </w:rPr>
      </w:pPr>
      <w:r w:rsidRPr="007D5DEA">
        <w:rPr>
          <w:rStyle w:val="Odwoanieprzypisudolnego"/>
          <w:rFonts w:ascii="Candara" w:hAnsi="Candara"/>
          <w:sz w:val="18"/>
        </w:rPr>
        <w:footnoteRef/>
      </w:r>
      <w:r w:rsidRPr="007D5DEA">
        <w:rPr>
          <w:rFonts w:ascii="Candara" w:hAnsi="Candara"/>
          <w:sz w:val="18"/>
        </w:rPr>
        <w:t xml:space="preserve"> </w:t>
      </w:r>
      <w:r w:rsidR="00A0794A">
        <w:rPr>
          <w:rFonts w:ascii="Candara" w:hAnsi="Candara" w:cs="Tahoma"/>
          <w:szCs w:val="21"/>
          <w:shd w:val="clear" w:color="auto" w:fill="FFFFFF"/>
        </w:rPr>
        <w:t>A.</w:t>
      </w:r>
      <w:r>
        <w:rPr>
          <w:rFonts w:ascii="Candara" w:hAnsi="Candara" w:cs="Tahoma"/>
          <w:szCs w:val="21"/>
          <w:shd w:val="clear" w:color="auto" w:fill="FFFFFF"/>
        </w:rPr>
        <w:t xml:space="preserve"> Mickiewicz, „Pan Tadeusz</w:t>
      </w:r>
      <w:r w:rsidR="009817CC">
        <w:rPr>
          <w:rFonts w:ascii="Candara" w:hAnsi="Candara" w:cs="Tahoma"/>
          <w:szCs w:val="21"/>
          <w:shd w:val="clear" w:color="auto" w:fill="FFFFFF"/>
        </w:rPr>
        <w:t>, czyli ostatni zajazd na Litwie</w:t>
      </w:r>
      <w:r>
        <w:rPr>
          <w:rFonts w:ascii="Candara" w:hAnsi="Candara" w:cs="Tahoma"/>
          <w:szCs w:val="21"/>
          <w:shd w:val="clear" w:color="auto" w:fill="FFFFFF"/>
        </w:rPr>
        <w:t>”, Wydawnictwo Rea, s. 1.</w:t>
      </w:r>
    </w:p>
  </w:footnote>
  <w:footnote w:id="3">
    <w:p w:rsidR="008159C9" w:rsidRPr="007D5DEA" w:rsidRDefault="008159C9" w:rsidP="00686038">
      <w:pPr>
        <w:pStyle w:val="Tekstprzypisudolnego"/>
      </w:pPr>
      <w:r w:rsidRPr="007D5DEA">
        <w:rPr>
          <w:rStyle w:val="Odwoanieprzypisudolnego"/>
          <w:rFonts w:ascii="Candara" w:hAnsi="Candara"/>
          <w:sz w:val="18"/>
        </w:rPr>
        <w:footnoteRef/>
      </w:r>
      <w:r w:rsidRPr="007D5DEA">
        <w:rPr>
          <w:rFonts w:ascii="Candara" w:hAnsi="Candara"/>
          <w:sz w:val="18"/>
        </w:rPr>
        <w:t xml:space="preserve"> </w:t>
      </w:r>
      <w:r>
        <w:rPr>
          <w:rFonts w:ascii="Candara" w:hAnsi="Candara" w:cs="Tahoma"/>
          <w:szCs w:val="21"/>
          <w:shd w:val="clear" w:color="auto" w:fill="FFFFFF"/>
        </w:rPr>
        <w:t>Tamże, str. 1.</w:t>
      </w:r>
    </w:p>
  </w:footnote>
  <w:footnote w:id="4">
    <w:p w:rsidR="008159C9" w:rsidRPr="007D5DEA" w:rsidRDefault="008159C9" w:rsidP="00686038">
      <w:pPr>
        <w:pStyle w:val="Tekstprzypisudolnego"/>
        <w:rPr>
          <w:rFonts w:ascii="Candara" w:hAnsi="Candara"/>
        </w:rPr>
      </w:pPr>
      <w:r>
        <w:rPr>
          <w:rStyle w:val="Odwoanieprzypisudolnego"/>
        </w:rPr>
        <w:footnoteRef/>
      </w:r>
      <w:r>
        <w:t xml:space="preserve"> </w:t>
      </w:r>
      <w:hyperlink r:id="rId1" w:history="1">
        <w:r w:rsidRPr="007D5DEA">
          <w:rPr>
            <w:rStyle w:val="Hipercze"/>
            <w:rFonts w:ascii="Candara" w:hAnsi="Candara"/>
          </w:rPr>
          <w:t>http://www.wilnianie.fora.pl/wilno-i-troki,21/cela-konrada-w-wilnie,89.html</w:t>
        </w:r>
      </w:hyperlink>
    </w:p>
  </w:footnote>
  <w:footnote w:id="5">
    <w:p w:rsidR="008159C9" w:rsidRPr="007D5DEA" w:rsidRDefault="008159C9" w:rsidP="00686038">
      <w:pPr>
        <w:pStyle w:val="Tekstprzypisudolnego"/>
        <w:rPr>
          <w:rFonts w:ascii="Candara" w:hAnsi="Candara"/>
        </w:rPr>
      </w:pPr>
      <w:r w:rsidRPr="007D5DEA">
        <w:rPr>
          <w:rStyle w:val="Odwoanieprzypisudolnego"/>
          <w:rFonts w:ascii="Candara" w:hAnsi="Candara"/>
        </w:rPr>
        <w:footnoteRef/>
      </w:r>
      <w:r w:rsidRPr="007D5DEA">
        <w:rPr>
          <w:rFonts w:ascii="Candara" w:hAnsi="Candara"/>
        </w:rPr>
        <w:t xml:space="preserve"> </w:t>
      </w:r>
      <w:hyperlink r:id="rId2" w:history="1">
        <w:r w:rsidRPr="007D5DEA">
          <w:rPr>
            <w:rStyle w:val="Hipercze"/>
            <w:rFonts w:ascii="Candara" w:hAnsi="Candara"/>
          </w:rPr>
          <w:t>http://pl.wikipedia.org/wiki/Cerkiew_%C5%9Aw._Tr%C3%B3jcy_i_klasztor_Bazylian%C3%B3w_w_Wilnie</w:t>
        </w:r>
      </w:hyperlink>
    </w:p>
  </w:footnote>
  <w:footnote w:id="6">
    <w:p w:rsidR="008159C9" w:rsidRPr="007D5DEA" w:rsidRDefault="008159C9" w:rsidP="00686038">
      <w:pPr>
        <w:pStyle w:val="Tekstprzypisudolnego"/>
        <w:rPr>
          <w:rFonts w:ascii="Candara" w:hAnsi="Candara"/>
        </w:rPr>
      </w:pPr>
      <w:r w:rsidRPr="007D5DEA">
        <w:rPr>
          <w:rStyle w:val="Odwoanieprzypisudolnego"/>
          <w:rFonts w:ascii="Candara" w:hAnsi="Candara"/>
        </w:rPr>
        <w:footnoteRef/>
      </w:r>
      <w:r w:rsidRPr="007D5DEA">
        <w:rPr>
          <w:rFonts w:ascii="Candara" w:hAnsi="Candara"/>
        </w:rPr>
        <w:t xml:space="preserve"> </w:t>
      </w:r>
      <w:hyperlink r:id="rId3" w:history="1">
        <w:r w:rsidRPr="007D5DEA">
          <w:rPr>
            <w:rStyle w:val="Hipercze"/>
            <w:rFonts w:ascii="Candara" w:hAnsi="Candara"/>
          </w:rPr>
          <w:t>http://www.kresy.pl/kresopedia,biblioteka?zobacz/wilenskie-srody-literackie-(1927-1939)</w:t>
        </w:r>
      </w:hyperlink>
    </w:p>
  </w:footnote>
  <w:footnote w:id="7">
    <w:p w:rsidR="008159C9" w:rsidRDefault="008159C9" w:rsidP="00686038">
      <w:pPr>
        <w:pStyle w:val="Tekstprzypisudolnego"/>
      </w:pPr>
      <w:r w:rsidRPr="007D5DEA">
        <w:rPr>
          <w:rStyle w:val="Odwoanieprzypisudolnego"/>
          <w:rFonts w:ascii="Candara" w:hAnsi="Candara"/>
        </w:rPr>
        <w:footnoteRef/>
      </w:r>
      <w:r w:rsidRPr="007D5DEA">
        <w:rPr>
          <w:rFonts w:ascii="Candara" w:hAnsi="Candara"/>
        </w:rPr>
        <w:t xml:space="preserve"> </w:t>
      </w:r>
      <w:hyperlink r:id="rId4" w:history="1">
        <w:r w:rsidRPr="007D5DEA">
          <w:rPr>
            <w:rStyle w:val="Hipercze"/>
            <w:rFonts w:ascii="Candara" w:hAnsi="Candara"/>
          </w:rPr>
          <w:t>http://pl.wikipedia.org/wiki/Gotfryd_Ernest_Groddeck</w:t>
        </w:r>
      </w:hyperlink>
    </w:p>
  </w:footnote>
  <w:footnote w:id="8">
    <w:p w:rsidR="008159C9" w:rsidRPr="00893F84" w:rsidRDefault="008159C9" w:rsidP="00686038">
      <w:pPr>
        <w:pStyle w:val="Tekstprzypisudolnego"/>
        <w:rPr>
          <w:rFonts w:ascii="Candara" w:hAnsi="Candara"/>
        </w:rPr>
      </w:pPr>
      <w:r w:rsidRPr="00893F84">
        <w:rPr>
          <w:rStyle w:val="Odwoanieprzypisudolnego"/>
          <w:rFonts w:ascii="Candara" w:hAnsi="Candara"/>
        </w:rPr>
        <w:footnoteRef/>
      </w:r>
      <w:r w:rsidRPr="00893F84">
        <w:rPr>
          <w:rFonts w:ascii="Candara" w:hAnsi="Candara"/>
        </w:rPr>
        <w:t xml:space="preserve"> </w:t>
      </w:r>
      <w:hyperlink r:id="rId5" w:history="1">
        <w:r w:rsidRPr="00893F84">
          <w:rPr>
            <w:rStyle w:val="Hipercze"/>
            <w:rFonts w:ascii="Candara" w:hAnsi="Candara"/>
          </w:rPr>
          <w:t>http://www.matematycy.interklasa.pl/biografie/matematyk.php?str=zycki</w:t>
        </w:r>
      </w:hyperlink>
    </w:p>
  </w:footnote>
  <w:footnote w:id="9">
    <w:p w:rsidR="008159C9" w:rsidRDefault="008159C9">
      <w:pPr>
        <w:pStyle w:val="Tekstprzypisudolnego"/>
      </w:pPr>
      <w:r w:rsidRPr="00893F84">
        <w:rPr>
          <w:rStyle w:val="Odwoanieprzypisudolnego"/>
          <w:rFonts w:ascii="Candara" w:hAnsi="Candara"/>
        </w:rPr>
        <w:footnoteRef/>
      </w:r>
      <w:r w:rsidRPr="00893F84">
        <w:rPr>
          <w:rFonts w:ascii="Candara" w:hAnsi="Candara"/>
        </w:rPr>
        <w:t xml:space="preserve"> Zdjęcia do tej części projektu robione w trakcie obozu przez Annę </w:t>
      </w:r>
      <w:proofErr w:type="spellStart"/>
      <w:r w:rsidRPr="00893F84">
        <w:rPr>
          <w:rFonts w:ascii="Candara" w:hAnsi="Candara"/>
        </w:rPr>
        <w:t>Ruszecką</w:t>
      </w:r>
      <w:proofErr w:type="spellEnd"/>
      <w:r w:rsidRPr="00893F84">
        <w:rPr>
          <w:rFonts w:ascii="Candara" w:hAnsi="Candara"/>
        </w:rPr>
        <w:t>.</w:t>
      </w:r>
    </w:p>
  </w:footnote>
  <w:footnote w:id="10">
    <w:p w:rsidR="008159C9" w:rsidRPr="00207913" w:rsidRDefault="008159C9">
      <w:pPr>
        <w:pStyle w:val="Tekstprzypisudolnego"/>
        <w:rPr>
          <w:rFonts w:ascii="Candara" w:hAnsi="Candara"/>
        </w:rPr>
      </w:pPr>
      <w:r w:rsidRPr="00207913">
        <w:rPr>
          <w:rStyle w:val="Odwoanieprzypisudolnego"/>
          <w:rFonts w:ascii="Candara" w:hAnsi="Candara"/>
        </w:rPr>
        <w:footnoteRef/>
      </w:r>
      <w:r w:rsidRPr="00207913">
        <w:rPr>
          <w:rFonts w:ascii="Candara" w:hAnsi="Candara"/>
        </w:rPr>
        <w:t xml:space="preserve"> Zdjęcie </w:t>
      </w:r>
      <w:hyperlink r:id="rId6" w:history="1">
        <w:r w:rsidRPr="00207913">
          <w:rPr>
            <w:rStyle w:val="Hipercze"/>
            <w:rFonts w:ascii="Candara" w:hAnsi="Candara"/>
          </w:rPr>
          <w:t>http://pl.m.wikipedia.org/w/index.php?title=Plik:Juliusz_S%C5%82owacki_by_Tytus_Byczkowski.PNG&amp;filetimestamp=20090827164202</w:t>
        </w:r>
      </w:hyperlink>
    </w:p>
  </w:footnote>
  <w:footnote w:id="11">
    <w:p w:rsidR="008159C9" w:rsidRPr="007D5DEA" w:rsidRDefault="008159C9" w:rsidP="00231CF3">
      <w:pPr>
        <w:pStyle w:val="Tekstprzypisudolnego"/>
        <w:rPr>
          <w:rFonts w:ascii="Candara" w:hAnsi="Candara"/>
        </w:rPr>
      </w:pPr>
      <w:r w:rsidRPr="00207913">
        <w:rPr>
          <w:rStyle w:val="Odwoanieprzypisudolnego"/>
          <w:rFonts w:ascii="Candara" w:hAnsi="Candara"/>
        </w:rPr>
        <w:footnoteRef/>
      </w:r>
      <w:r w:rsidRPr="00207913">
        <w:rPr>
          <w:rFonts w:ascii="Candara" w:hAnsi="Candara"/>
        </w:rPr>
        <w:t xml:space="preserve">  Juliusz Słowacki, „Niech żywi nie tracą nadziei”, wydawnictwo Ad </w:t>
      </w:r>
      <w:proofErr w:type="spellStart"/>
      <w:r w:rsidRPr="00207913">
        <w:rPr>
          <w:rFonts w:ascii="Candara" w:hAnsi="Candara"/>
        </w:rPr>
        <w:t>Oculos</w:t>
      </w:r>
      <w:proofErr w:type="spellEnd"/>
      <w:r w:rsidRPr="00207913">
        <w:rPr>
          <w:rFonts w:ascii="Candara" w:hAnsi="Candara"/>
        </w:rPr>
        <w:t>, Warszawa – Rzeszów, 2004r., s.8.</w:t>
      </w:r>
    </w:p>
  </w:footnote>
  <w:footnote w:id="12">
    <w:p w:rsidR="008159C9" w:rsidRDefault="008159C9" w:rsidP="00231CF3">
      <w:pPr>
        <w:pStyle w:val="Tekstprzypisudolnego"/>
      </w:pPr>
      <w:r w:rsidRPr="007D5DEA">
        <w:rPr>
          <w:rStyle w:val="Odwoanieprzypisudolnego"/>
          <w:rFonts w:ascii="Candara" w:hAnsi="Candara"/>
        </w:rPr>
        <w:footnoteRef/>
      </w:r>
      <w:r w:rsidRPr="007D5DEA">
        <w:rPr>
          <w:rFonts w:ascii="Candara" w:hAnsi="Candara"/>
        </w:rPr>
        <w:t xml:space="preserve"> Tamże, s.44.</w:t>
      </w:r>
    </w:p>
  </w:footnote>
  <w:footnote w:id="13">
    <w:p w:rsidR="008159C9" w:rsidRPr="00893F84" w:rsidRDefault="008159C9" w:rsidP="00231CF3">
      <w:pPr>
        <w:pStyle w:val="Tekstprzypisudolnego"/>
        <w:rPr>
          <w:rFonts w:ascii="Candara" w:hAnsi="Candara"/>
        </w:rPr>
      </w:pPr>
      <w:r w:rsidRPr="00893F84">
        <w:rPr>
          <w:rStyle w:val="Odwoanieprzypisudolnego"/>
          <w:rFonts w:ascii="Candara" w:hAnsi="Candara"/>
        </w:rPr>
        <w:footnoteRef/>
      </w:r>
      <w:r w:rsidRPr="00893F84">
        <w:rPr>
          <w:rFonts w:ascii="Candara" w:hAnsi="Candara"/>
        </w:rPr>
        <w:t xml:space="preserve"> </w:t>
      </w:r>
      <w:hyperlink r:id="rId7" w:history="1">
        <w:r w:rsidRPr="00893F84">
          <w:rPr>
            <w:rStyle w:val="Hipercze"/>
            <w:rFonts w:ascii="Candara" w:hAnsi="Candara"/>
          </w:rPr>
          <w:t>http://literat.ug.edu.pl/jswiersz/056.html</w:t>
        </w:r>
      </w:hyperlink>
      <w:r w:rsidRPr="00893F84">
        <w:rPr>
          <w:rFonts w:ascii="Candara" w:hAnsi="Candara"/>
        </w:rPr>
        <w:t xml:space="preserve">  </w:t>
      </w:r>
    </w:p>
  </w:footnote>
  <w:footnote w:id="14">
    <w:p w:rsidR="008159C9" w:rsidRPr="00893F84" w:rsidRDefault="008159C9" w:rsidP="00231CF3">
      <w:pPr>
        <w:pStyle w:val="Tekstprzypisudolnego"/>
        <w:rPr>
          <w:rFonts w:ascii="Candara" w:hAnsi="Candara"/>
        </w:rPr>
      </w:pPr>
      <w:r w:rsidRPr="00893F84">
        <w:rPr>
          <w:rStyle w:val="Odwoanieprzypisudolnego"/>
          <w:rFonts w:ascii="Candara" w:hAnsi="Candara"/>
        </w:rPr>
        <w:footnoteRef/>
      </w:r>
      <w:r w:rsidRPr="00893F84">
        <w:rPr>
          <w:rFonts w:ascii="Candara" w:hAnsi="Candara"/>
        </w:rPr>
        <w:t xml:space="preserve"> Juliusz Słowacki, „Niech żywi nie tracą nadz</w:t>
      </w:r>
      <w:r>
        <w:rPr>
          <w:rFonts w:ascii="Candara" w:hAnsi="Candara"/>
        </w:rPr>
        <w:t>i</w:t>
      </w:r>
      <w:r w:rsidRPr="00893F84">
        <w:rPr>
          <w:rFonts w:ascii="Candara" w:hAnsi="Candara"/>
        </w:rPr>
        <w:t xml:space="preserve">ei”, wydawnictwo Ad </w:t>
      </w:r>
      <w:proofErr w:type="spellStart"/>
      <w:r w:rsidRPr="00893F84">
        <w:rPr>
          <w:rFonts w:ascii="Candara" w:hAnsi="Candara"/>
        </w:rPr>
        <w:t>Oculos</w:t>
      </w:r>
      <w:proofErr w:type="spellEnd"/>
      <w:r w:rsidRPr="00893F84">
        <w:rPr>
          <w:rFonts w:ascii="Candara" w:hAnsi="Candara"/>
        </w:rPr>
        <w:t>, Warszawa – Rzeszów, 2004r.</w:t>
      </w:r>
      <w:r>
        <w:rPr>
          <w:rFonts w:ascii="Candara" w:hAnsi="Candara"/>
        </w:rPr>
        <w:t>, s.21.</w:t>
      </w:r>
    </w:p>
  </w:footnote>
  <w:footnote w:id="15">
    <w:p w:rsidR="008159C9" w:rsidRDefault="008159C9" w:rsidP="00231CF3">
      <w:pPr>
        <w:pStyle w:val="Tekstprzypisudolnego"/>
      </w:pPr>
      <w:r w:rsidRPr="00893F84">
        <w:rPr>
          <w:rStyle w:val="Odwoanieprzypisudolnego"/>
          <w:rFonts w:ascii="Candara" w:hAnsi="Candara"/>
        </w:rPr>
        <w:footnoteRef/>
      </w:r>
      <w:r w:rsidRPr="00893F84">
        <w:rPr>
          <w:rFonts w:ascii="Candara" w:hAnsi="Candara"/>
        </w:rPr>
        <w:t xml:space="preserve"> </w:t>
      </w:r>
      <w:hyperlink r:id="rId8" w:history="1">
        <w:r w:rsidRPr="00893F84">
          <w:rPr>
            <w:rStyle w:val="Hipercze"/>
            <w:rFonts w:ascii="Candara" w:hAnsi="Candara"/>
          </w:rPr>
          <w:t>http://portalwiedzy.onet.pl/5556,106,8,2,1177066,biblioteka.html</w:t>
        </w:r>
      </w:hyperlink>
      <w:r w:rsidRPr="007D5DEA">
        <w:rPr>
          <w:rFonts w:ascii="Candara" w:hAnsi="Candara"/>
        </w:rPr>
        <w:t xml:space="preserve"> </w:t>
      </w:r>
    </w:p>
  </w:footnote>
  <w:footnote w:id="16">
    <w:p w:rsidR="008159C9" w:rsidRPr="00893F84" w:rsidRDefault="008159C9" w:rsidP="00231CF3">
      <w:pPr>
        <w:pStyle w:val="Tekstprzypisudolnego"/>
        <w:rPr>
          <w:rFonts w:ascii="Candara" w:hAnsi="Candara"/>
        </w:rPr>
      </w:pPr>
      <w:r w:rsidRPr="00893F84">
        <w:rPr>
          <w:rStyle w:val="Odwoanieprzypisudolnego"/>
          <w:rFonts w:ascii="Candara" w:hAnsi="Candara"/>
        </w:rPr>
        <w:footnoteRef/>
      </w:r>
      <w:r w:rsidRPr="00893F84">
        <w:rPr>
          <w:rFonts w:ascii="Candara" w:hAnsi="Candara"/>
        </w:rPr>
        <w:t xml:space="preserve"> </w:t>
      </w:r>
      <w:proofErr w:type="spellStart"/>
      <w:r w:rsidRPr="00893F84">
        <w:rPr>
          <w:rFonts w:ascii="Candara" w:hAnsi="Candara"/>
        </w:rPr>
        <w:t>J.Słowacki</w:t>
      </w:r>
      <w:proofErr w:type="spellEnd"/>
      <w:r w:rsidRPr="00893F84">
        <w:rPr>
          <w:rFonts w:ascii="Candara" w:hAnsi="Candara"/>
        </w:rPr>
        <w:t>, op. cit., s.26.</w:t>
      </w:r>
    </w:p>
  </w:footnote>
  <w:footnote w:id="17">
    <w:p w:rsidR="008159C9" w:rsidRPr="00893F84" w:rsidRDefault="008159C9" w:rsidP="00231CF3">
      <w:pPr>
        <w:pStyle w:val="Tekstprzypisudolnego"/>
        <w:rPr>
          <w:rFonts w:ascii="Candara" w:hAnsi="Candara"/>
        </w:rPr>
      </w:pPr>
      <w:r w:rsidRPr="00893F84">
        <w:rPr>
          <w:rStyle w:val="Odwoanieprzypisudolnego"/>
          <w:rFonts w:ascii="Candara" w:hAnsi="Candara"/>
        </w:rPr>
        <w:footnoteRef/>
      </w:r>
      <w:r w:rsidRPr="00893F84">
        <w:rPr>
          <w:rFonts w:ascii="Candara" w:hAnsi="Candara"/>
        </w:rPr>
        <w:t xml:space="preserve"> </w:t>
      </w:r>
      <w:hyperlink r:id="rId9" w:history="1">
        <w:r w:rsidRPr="00893F84">
          <w:rPr>
            <w:rStyle w:val="Hipercze"/>
            <w:rFonts w:ascii="Candara" w:hAnsi="Candara"/>
          </w:rPr>
          <w:t>http://literat.ug.edu.pl/jswiersz/102.html</w:t>
        </w:r>
      </w:hyperlink>
      <w:r w:rsidRPr="00893F84">
        <w:rPr>
          <w:rFonts w:ascii="Candara" w:hAnsi="Candara"/>
        </w:rPr>
        <w:t xml:space="preserve"> </w:t>
      </w:r>
    </w:p>
  </w:footnote>
  <w:footnote w:id="18">
    <w:p w:rsidR="008159C9" w:rsidRPr="00893F84" w:rsidRDefault="008159C9">
      <w:pPr>
        <w:pStyle w:val="Tekstprzypisudolnego"/>
        <w:rPr>
          <w:rFonts w:ascii="Candara" w:hAnsi="Candara"/>
        </w:rPr>
      </w:pPr>
      <w:r w:rsidRPr="00893F84">
        <w:rPr>
          <w:rStyle w:val="Odwoanieprzypisudolnego"/>
          <w:rFonts w:ascii="Candara" w:hAnsi="Candara"/>
        </w:rPr>
        <w:footnoteRef/>
      </w:r>
      <w:r w:rsidRPr="00893F84">
        <w:rPr>
          <w:rFonts w:ascii="Candara" w:hAnsi="Candara"/>
        </w:rPr>
        <w:t xml:space="preserve"> </w:t>
      </w:r>
      <w:hyperlink r:id="rId10" w:history="1">
        <w:r w:rsidRPr="00893F84">
          <w:rPr>
            <w:rStyle w:val="Hipercze"/>
            <w:rFonts w:ascii="Candara" w:hAnsi="Candara"/>
          </w:rPr>
          <w:t>http://wolnelektury.pl/katalog/lektura/kordian.html</w:t>
        </w:r>
      </w:hyperlink>
      <w:r w:rsidRPr="00893F84">
        <w:rPr>
          <w:rFonts w:ascii="Candara" w:hAnsi="Candara"/>
        </w:rPr>
        <w:t xml:space="preserve"> </w:t>
      </w:r>
    </w:p>
  </w:footnote>
  <w:footnote w:id="19">
    <w:p w:rsidR="008159C9" w:rsidRDefault="008159C9" w:rsidP="00231CF3">
      <w:pPr>
        <w:pStyle w:val="Tekstprzypisudolnego"/>
      </w:pPr>
      <w:r w:rsidRPr="00893F84">
        <w:rPr>
          <w:rStyle w:val="Odwoanieprzypisudolnego"/>
          <w:rFonts w:ascii="Candara" w:hAnsi="Candara"/>
        </w:rPr>
        <w:footnoteRef/>
      </w:r>
      <w:r w:rsidRPr="00893F84">
        <w:rPr>
          <w:rFonts w:ascii="Candara" w:hAnsi="Candara"/>
        </w:rPr>
        <w:t xml:space="preserve"> </w:t>
      </w:r>
      <w:proofErr w:type="spellStart"/>
      <w:r w:rsidRPr="00893F84">
        <w:rPr>
          <w:rFonts w:ascii="Candara" w:hAnsi="Candara"/>
        </w:rPr>
        <w:t>J.Słowacki</w:t>
      </w:r>
      <w:proofErr w:type="spellEnd"/>
      <w:r w:rsidRPr="00893F84">
        <w:rPr>
          <w:rFonts w:ascii="Candara" w:hAnsi="Candara"/>
        </w:rPr>
        <w:t>, op. cit., s.56.</w:t>
      </w:r>
    </w:p>
  </w:footnote>
  <w:footnote w:id="20">
    <w:p w:rsidR="008159C9" w:rsidRPr="00893F84" w:rsidRDefault="008159C9" w:rsidP="00231CF3">
      <w:pPr>
        <w:pStyle w:val="Tekstprzypisudolnego"/>
        <w:rPr>
          <w:rFonts w:ascii="Candara" w:hAnsi="Candara"/>
        </w:rPr>
      </w:pPr>
      <w:r w:rsidRPr="00893F84">
        <w:rPr>
          <w:rStyle w:val="Odwoanieprzypisudolnego"/>
          <w:rFonts w:ascii="Candara" w:hAnsi="Candara"/>
        </w:rPr>
        <w:footnoteRef/>
      </w:r>
      <w:r w:rsidRPr="00893F84">
        <w:rPr>
          <w:rFonts w:ascii="Candara" w:hAnsi="Candara"/>
        </w:rPr>
        <w:t xml:space="preserve"> Tamże, s.23.</w:t>
      </w:r>
    </w:p>
  </w:footnote>
  <w:footnote w:id="21">
    <w:p w:rsidR="008159C9" w:rsidRDefault="008159C9" w:rsidP="00231CF3">
      <w:pPr>
        <w:pStyle w:val="Tekstprzypisudolnego"/>
      </w:pPr>
      <w:r w:rsidRPr="00893F84">
        <w:rPr>
          <w:rStyle w:val="Odwoanieprzypisudolnego"/>
          <w:rFonts w:ascii="Candara" w:hAnsi="Candara"/>
        </w:rPr>
        <w:footnoteRef/>
      </w:r>
      <w:r w:rsidRPr="00893F84">
        <w:rPr>
          <w:rFonts w:ascii="Candara" w:hAnsi="Candara"/>
        </w:rPr>
        <w:t xml:space="preserve"> Tamże, s.24.</w:t>
      </w:r>
    </w:p>
  </w:footnote>
  <w:footnote w:id="22">
    <w:p w:rsidR="008159C9" w:rsidRDefault="008159C9" w:rsidP="003B5FCF">
      <w:pPr>
        <w:pStyle w:val="Tekstprzypisudolnego"/>
      </w:pPr>
      <w:r>
        <w:rPr>
          <w:rStyle w:val="Odwoanieprzypisudolnego"/>
        </w:rPr>
        <w:footnoteRef/>
      </w:r>
      <w:r w:rsidRPr="00893F84">
        <w:rPr>
          <w:rFonts w:ascii="Candara" w:hAnsi="Candara"/>
        </w:rPr>
        <w:t>Czesław Miłosz, „Wiersze wszystkie”,</w:t>
      </w:r>
      <w:r>
        <w:rPr>
          <w:rFonts w:ascii="Candara" w:hAnsi="Candara"/>
        </w:rPr>
        <w:t xml:space="preserve"> wydawnictwo </w:t>
      </w:r>
      <w:r w:rsidRPr="00893F84">
        <w:rPr>
          <w:rFonts w:ascii="Candara" w:hAnsi="Candara"/>
        </w:rPr>
        <w:t>Znak, Kraków 2011r., str. 78-79</w:t>
      </w:r>
      <w:r>
        <w:rPr>
          <w:rFonts w:ascii="Candara" w:hAnsi="Candara"/>
        </w:rPr>
        <w:t>.</w:t>
      </w:r>
    </w:p>
  </w:footnote>
  <w:footnote w:id="23">
    <w:p w:rsidR="008159C9" w:rsidRPr="00893F84" w:rsidRDefault="008159C9">
      <w:pPr>
        <w:pStyle w:val="Tekstprzypisudolnego"/>
        <w:rPr>
          <w:rFonts w:ascii="Candara" w:hAnsi="Candara"/>
        </w:rPr>
      </w:pPr>
      <w:r w:rsidRPr="00893F84">
        <w:rPr>
          <w:rStyle w:val="Odwoanieprzypisudolnego"/>
          <w:rFonts w:ascii="Candara" w:hAnsi="Candara"/>
        </w:rPr>
        <w:footnoteRef/>
      </w:r>
      <w:r w:rsidRPr="00893F84">
        <w:rPr>
          <w:rFonts w:ascii="Candara" w:hAnsi="Candara"/>
        </w:rPr>
        <w:t xml:space="preserve"> Czarno – białe zdjęcia z kartek zebranych w Krasnogrudzie, kolorowe zdjęcia z tego rozdziału robione podczas obozu przez Julię Porębską.</w:t>
      </w:r>
    </w:p>
  </w:footnote>
  <w:footnote w:id="24">
    <w:p w:rsidR="008159C9" w:rsidRDefault="008159C9" w:rsidP="003B5FCF">
      <w:pPr>
        <w:pStyle w:val="Tekstprzypisudolnego"/>
      </w:pPr>
      <w:r w:rsidRPr="00893F84">
        <w:rPr>
          <w:rStyle w:val="Odwoanieprzypisudolnego"/>
          <w:rFonts w:ascii="Candara" w:hAnsi="Candara"/>
        </w:rPr>
        <w:footnoteRef/>
      </w:r>
      <w:r w:rsidRPr="00893F84">
        <w:rPr>
          <w:rFonts w:ascii="Candara" w:hAnsi="Candara"/>
        </w:rPr>
        <w:t>Czesław Miłosz, „Wiersze wszystkie”, wydawnictwo Znak, Kraków 2011r., str.1029.</w:t>
      </w:r>
    </w:p>
  </w:footnote>
  <w:footnote w:id="25">
    <w:p w:rsidR="008159C9" w:rsidRPr="00893F84" w:rsidRDefault="008159C9">
      <w:pPr>
        <w:pStyle w:val="Tekstprzypisudolnego"/>
        <w:rPr>
          <w:rFonts w:ascii="Candara" w:hAnsi="Candara"/>
        </w:rPr>
      </w:pPr>
      <w:r w:rsidRPr="00893F84">
        <w:rPr>
          <w:rStyle w:val="Odwoanieprzypisudolnego"/>
          <w:rFonts w:ascii="Candara" w:hAnsi="Candara"/>
        </w:rPr>
        <w:footnoteRef/>
      </w:r>
      <w:r w:rsidRPr="00893F84">
        <w:rPr>
          <w:rFonts w:ascii="Candara" w:hAnsi="Candara"/>
        </w:rPr>
        <w:t xml:space="preserve"> Cały rozdział o Czesławie Miłoszu – </w:t>
      </w:r>
      <w:r w:rsidRPr="00EA1537">
        <w:rPr>
          <w:rFonts w:ascii="Candara" w:hAnsi="Candara"/>
        </w:rPr>
        <w:t xml:space="preserve">porównaj </w:t>
      </w:r>
      <w:r w:rsidRPr="00EA1537">
        <w:rPr>
          <w:rFonts w:ascii="Candara" w:hAnsi="Candara" w:cs="Tahoma"/>
          <w:szCs w:val="21"/>
          <w:shd w:val="clear" w:color="auto" w:fill="FFFFFF"/>
        </w:rPr>
        <w:t xml:space="preserve">Jadwiga </w:t>
      </w:r>
      <w:proofErr w:type="spellStart"/>
      <w:r w:rsidRPr="00EA1537">
        <w:rPr>
          <w:rFonts w:ascii="Candara" w:hAnsi="Candara" w:cs="Tahoma"/>
          <w:szCs w:val="21"/>
          <w:shd w:val="clear" w:color="auto" w:fill="FFFFFF"/>
        </w:rPr>
        <w:t>Kurdiko</w:t>
      </w:r>
      <w:proofErr w:type="spellEnd"/>
      <w:r w:rsidRPr="00EA1537">
        <w:rPr>
          <w:rFonts w:ascii="Candara" w:hAnsi="Candara" w:cs="Tahoma"/>
          <w:szCs w:val="21"/>
          <w:shd w:val="clear" w:color="auto" w:fill="FFFFFF"/>
        </w:rPr>
        <w:t>, „Wilno w ich życiu, Litwa w ich twórczości”, wydawnictwo polskie w Wilnie 2007.</w:t>
      </w:r>
    </w:p>
  </w:footnote>
  <w:footnote w:id="26">
    <w:p w:rsidR="008159C9" w:rsidRPr="00893F84" w:rsidRDefault="008159C9">
      <w:pPr>
        <w:pStyle w:val="Tekstprzypisudolnego"/>
        <w:rPr>
          <w:rFonts w:ascii="Candara" w:hAnsi="Candara"/>
        </w:rPr>
      </w:pPr>
      <w:r w:rsidRPr="00893F84">
        <w:rPr>
          <w:rStyle w:val="Odwoanieprzypisudolnego"/>
          <w:rFonts w:ascii="Candara" w:hAnsi="Candara"/>
        </w:rPr>
        <w:footnoteRef/>
      </w:r>
      <w:r w:rsidRPr="00893F84">
        <w:rPr>
          <w:rFonts w:ascii="Candara" w:hAnsi="Candara"/>
        </w:rPr>
        <w:t xml:space="preserve"> </w:t>
      </w:r>
      <w:proofErr w:type="spellStart"/>
      <w:r w:rsidRPr="00893F84">
        <w:rPr>
          <w:rFonts w:ascii="Candara" w:hAnsi="Candara"/>
        </w:rPr>
        <w:t>J.Błaszczyk</w:t>
      </w:r>
      <w:proofErr w:type="spellEnd"/>
      <w:r>
        <w:rPr>
          <w:rFonts w:ascii="Candara" w:hAnsi="Candara"/>
        </w:rPr>
        <w:t xml:space="preserve"> </w:t>
      </w:r>
      <w:r w:rsidRPr="00893F84">
        <w:rPr>
          <w:rFonts w:ascii="Candara" w:hAnsi="Candara"/>
        </w:rPr>
        <w:t>-</w:t>
      </w:r>
      <w:r>
        <w:rPr>
          <w:rFonts w:ascii="Candara" w:hAnsi="Candara"/>
        </w:rPr>
        <w:t xml:space="preserve"> </w:t>
      </w:r>
      <w:proofErr w:type="spellStart"/>
      <w:r w:rsidRPr="00893F84">
        <w:rPr>
          <w:rFonts w:ascii="Candara" w:hAnsi="Candara"/>
        </w:rPr>
        <w:t>Jurkonis</w:t>
      </w:r>
      <w:proofErr w:type="spellEnd"/>
      <w:r w:rsidRPr="00893F84">
        <w:rPr>
          <w:rFonts w:ascii="Candara" w:hAnsi="Candara"/>
        </w:rPr>
        <w:t>, „Zauroczenie</w:t>
      </w:r>
      <w:r w:rsidRPr="00893F84">
        <w:rPr>
          <w:rFonts w:ascii="Candara" w:hAnsi="Candara"/>
          <w:i/>
        </w:rPr>
        <w:t>”,</w:t>
      </w:r>
      <w:r w:rsidRPr="00893F84">
        <w:rPr>
          <w:rFonts w:ascii="Candara" w:hAnsi="Candara"/>
        </w:rPr>
        <w:t xml:space="preserve"> wyd. Hańcza, Suwałki, s.7.</w:t>
      </w:r>
    </w:p>
  </w:footnote>
  <w:footnote w:id="27">
    <w:p w:rsidR="008159C9" w:rsidRPr="00893F84" w:rsidRDefault="008159C9">
      <w:pPr>
        <w:pStyle w:val="Tekstprzypisudolnego"/>
        <w:rPr>
          <w:rFonts w:ascii="Candara" w:hAnsi="Candara"/>
        </w:rPr>
      </w:pPr>
      <w:r w:rsidRPr="00893F84">
        <w:rPr>
          <w:rStyle w:val="Odwoanieprzypisudolnego"/>
          <w:rFonts w:ascii="Candara" w:hAnsi="Candara"/>
        </w:rPr>
        <w:footnoteRef/>
      </w:r>
      <w:r w:rsidRPr="00893F84">
        <w:rPr>
          <w:rFonts w:ascii="Candara" w:hAnsi="Candara"/>
        </w:rPr>
        <w:t xml:space="preserve"> Tamże, porównaj s. 7-8 oraz biografię na okładce z tyłu książki.</w:t>
      </w:r>
    </w:p>
  </w:footnote>
  <w:footnote w:id="28">
    <w:p w:rsidR="008159C9" w:rsidRPr="00893F84" w:rsidRDefault="008159C9">
      <w:pPr>
        <w:pStyle w:val="Tekstprzypisudolnego"/>
        <w:rPr>
          <w:rFonts w:ascii="Candara" w:hAnsi="Candara"/>
        </w:rPr>
      </w:pPr>
      <w:r w:rsidRPr="00893F84">
        <w:rPr>
          <w:rStyle w:val="Odwoanieprzypisudolnego"/>
          <w:rFonts w:ascii="Candara" w:hAnsi="Candara"/>
        </w:rPr>
        <w:footnoteRef/>
      </w:r>
      <w:r w:rsidRPr="00893F84">
        <w:rPr>
          <w:rFonts w:ascii="Candara" w:hAnsi="Candara"/>
        </w:rPr>
        <w:t xml:space="preserve"> Tamże, zdj</w:t>
      </w:r>
      <w:r>
        <w:rPr>
          <w:rFonts w:ascii="Candara" w:hAnsi="Candara"/>
        </w:rPr>
        <w:t>ęcie na okładce z tyłu książ</w:t>
      </w:r>
      <w:r w:rsidRPr="00893F84">
        <w:rPr>
          <w:rFonts w:ascii="Candara" w:hAnsi="Candara"/>
        </w:rPr>
        <w:t>ki.</w:t>
      </w:r>
    </w:p>
  </w:footnote>
  <w:footnote w:id="29">
    <w:p w:rsidR="008159C9" w:rsidRDefault="008159C9">
      <w:pPr>
        <w:pStyle w:val="Tekstprzypisudolnego"/>
      </w:pPr>
      <w:r w:rsidRPr="00893F84">
        <w:rPr>
          <w:rStyle w:val="Odwoanieprzypisudolnego"/>
          <w:rFonts w:ascii="Candara" w:hAnsi="Candara"/>
        </w:rPr>
        <w:footnoteRef/>
      </w:r>
      <w:r w:rsidRPr="00893F84">
        <w:rPr>
          <w:rFonts w:ascii="Candara" w:hAnsi="Candara"/>
        </w:rPr>
        <w:t xml:space="preserve"> Tamże, obraz s.3.</w:t>
      </w:r>
    </w:p>
  </w:footnote>
  <w:footnote w:id="30">
    <w:p w:rsidR="008159C9" w:rsidRPr="00893F84" w:rsidRDefault="008159C9">
      <w:pPr>
        <w:pStyle w:val="Tekstprzypisudolnego"/>
        <w:rPr>
          <w:rFonts w:ascii="Candara" w:hAnsi="Candara"/>
        </w:rPr>
      </w:pPr>
      <w:r w:rsidRPr="00893F84">
        <w:rPr>
          <w:rStyle w:val="Odwoanieprzypisudolnego"/>
          <w:rFonts w:ascii="Candara" w:hAnsi="Candara"/>
        </w:rPr>
        <w:footnoteRef/>
      </w:r>
      <w:r w:rsidRPr="00893F84">
        <w:rPr>
          <w:rFonts w:ascii="Candara" w:hAnsi="Candara"/>
        </w:rPr>
        <w:t xml:space="preserve"> Tamże, s.11.</w:t>
      </w:r>
    </w:p>
  </w:footnote>
  <w:footnote w:id="31">
    <w:p w:rsidR="008159C9" w:rsidRDefault="008159C9">
      <w:pPr>
        <w:pStyle w:val="Tekstprzypisudolnego"/>
      </w:pPr>
      <w:r w:rsidRPr="00893F84">
        <w:rPr>
          <w:rStyle w:val="Odwoanieprzypisudolnego"/>
          <w:rFonts w:ascii="Candara" w:hAnsi="Candara"/>
        </w:rPr>
        <w:footnoteRef/>
      </w:r>
      <w:r>
        <w:rPr>
          <w:rFonts w:ascii="Candara" w:hAnsi="Candara"/>
        </w:rPr>
        <w:t xml:space="preserve"> Tamże, s.16, 22, </w:t>
      </w:r>
      <w:r w:rsidRPr="00893F84">
        <w:rPr>
          <w:rFonts w:ascii="Candara" w:hAnsi="Candara"/>
        </w:rPr>
        <w:t>23.</w:t>
      </w:r>
    </w:p>
  </w:footnote>
  <w:footnote w:id="32">
    <w:p w:rsidR="008159C9" w:rsidRPr="00893F84" w:rsidRDefault="008159C9">
      <w:pPr>
        <w:pStyle w:val="Tekstprzypisudolnego"/>
        <w:rPr>
          <w:rFonts w:ascii="Candara" w:hAnsi="Candara"/>
        </w:rPr>
      </w:pPr>
      <w:r w:rsidRPr="00893F84">
        <w:rPr>
          <w:rStyle w:val="Odwoanieprzypisudolnego"/>
          <w:rFonts w:ascii="Candara" w:hAnsi="Candara"/>
        </w:rPr>
        <w:footnoteRef/>
      </w:r>
      <w:r w:rsidRPr="00893F84">
        <w:rPr>
          <w:rFonts w:ascii="Candara" w:hAnsi="Candara"/>
        </w:rPr>
        <w:t xml:space="preserve"> Zdjęcie patrz </w:t>
      </w:r>
      <w:hyperlink r:id="rId11" w:history="1">
        <w:r w:rsidRPr="00893F84">
          <w:rPr>
            <w:rStyle w:val="Hipercze"/>
            <w:rFonts w:ascii="Candara" w:hAnsi="Candara"/>
          </w:rPr>
          <w:t>http://www.dawna-suwalszczyzna.com.pl/index.php?dzial=art&amp;m=155</w:t>
        </w:r>
      </w:hyperlink>
    </w:p>
  </w:footnote>
  <w:footnote w:id="33">
    <w:p w:rsidR="008159C9" w:rsidRPr="00893F84" w:rsidRDefault="008159C9">
      <w:pPr>
        <w:pStyle w:val="Tekstprzypisudolnego"/>
        <w:rPr>
          <w:rFonts w:ascii="Candara" w:hAnsi="Candara"/>
        </w:rPr>
      </w:pPr>
      <w:r w:rsidRPr="00893F84">
        <w:rPr>
          <w:rStyle w:val="Odwoanieprzypisudolnego"/>
          <w:rFonts w:ascii="Candara" w:hAnsi="Candara"/>
        </w:rPr>
        <w:footnoteRef/>
      </w:r>
      <w:r w:rsidRPr="00893F84">
        <w:rPr>
          <w:rFonts w:ascii="Candara" w:hAnsi="Candara"/>
        </w:rPr>
        <w:t xml:space="preserve"> Zdjęcie  patrz </w:t>
      </w:r>
      <w:hyperlink r:id="rId12" w:history="1">
        <w:r w:rsidRPr="00893F84">
          <w:rPr>
            <w:rStyle w:val="Hipercze"/>
            <w:rFonts w:ascii="Candara" w:hAnsi="Candara"/>
          </w:rPr>
          <w:t>http://www.adamwalanus.pl/2011/moczulski.html</w:t>
        </w:r>
      </w:hyperlink>
    </w:p>
  </w:footnote>
  <w:footnote w:id="34">
    <w:p w:rsidR="008159C9" w:rsidRPr="00893F84" w:rsidRDefault="008159C9">
      <w:pPr>
        <w:pStyle w:val="Tekstprzypisudolnego"/>
        <w:rPr>
          <w:rFonts w:ascii="Candara" w:hAnsi="Candara"/>
        </w:rPr>
      </w:pPr>
      <w:r w:rsidRPr="00893F84">
        <w:rPr>
          <w:rStyle w:val="Odwoanieprzypisudolnego"/>
          <w:rFonts w:ascii="Candara" w:hAnsi="Candara"/>
        </w:rPr>
        <w:footnoteRef/>
      </w:r>
      <w:r w:rsidRPr="00893F84">
        <w:rPr>
          <w:rFonts w:ascii="Candara" w:hAnsi="Candara"/>
        </w:rPr>
        <w:t xml:space="preserve"> Filologia – jedna z nauk humanistycznych, badająca język i literaturę kręgu cywilizacyjnego lub narodu. Głównym przedmiotem jej badań jest tekst, a celem – jego komentarz i interpretacja.</w:t>
      </w:r>
    </w:p>
  </w:footnote>
  <w:footnote w:id="35">
    <w:p w:rsidR="008159C9" w:rsidRPr="00893F84" w:rsidRDefault="008159C9">
      <w:pPr>
        <w:pStyle w:val="Tekstprzypisudolnego"/>
        <w:rPr>
          <w:rFonts w:ascii="Candara" w:hAnsi="Candara"/>
        </w:rPr>
      </w:pPr>
      <w:r w:rsidRPr="00893F84">
        <w:rPr>
          <w:rStyle w:val="Odwoanieprzypisudolnego"/>
          <w:rFonts w:ascii="Candara" w:hAnsi="Candara"/>
        </w:rPr>
        <w:footnoteRef/>
      </w:r>
      <w:r w:rsidRPr="00893F84">
        <w:rPr>
          <w:rFonts w:ascii="Candara" w:hAnsi="Candara"/>
        </w:rPr>
        <w:t xml:space="preserve"> Skaldowie – polska grupa rockowa, powstała w 1965 roku w Krakowie.</w:t>
      </w:r>
    </w:p>
  </w:footnote>
  <w:footnote w:id="36">
    <w:p w:rsidR="008159C9" w:rsidRDefault="008159C9">
      <w:pPr>
        <w:pStyle w:val="Tekstprzypisudolnego"/>
      </w:pPr>
      <w:r w:rsidRPr="00893F84">
        <w:rPr>
          <w:rStyle w:val="Odwoanieprzypisudolnego"/>
          <w:rFonts w:ascii="Candara" w:hAnsi="Candara"/>
        </w:rPr>
        <w:footnoteRef/>
      </w:r>
      <w:r w:rsidRPr="00893F84">
        <w:rPr>
          <w:rFonts w:ascii="Candara" w:hAnsi="Candara"/>
        </w:rPr>
        <w:t xml:space="preserve"> Porównaj </w:t>
      </w:r>
      <w:hyperlink r:id="rId13" w:history="1">
        <w:r w:rsidRPr="00893F84">
          <w:rPr>
            <w:rStyle w:val="Hipercze"/>
            <w:rFonts w:ascii="Candara" w:hAnsi="Candara"/>
          </w:rPr>
          <w:t>http://pl.m.wikipedia.org/wiki/Leszek_Aleksander_Moczulski</w:t>
        </w:r>
      </w:hyperlink>
    </w:p>
  </w:footnote>
  <w:footnote w:id="37">
    <w:p w:rsidR="008159C9" w:rsidRPr="00893F84" w:rsidRDefault="008159C9">
      <w:pPr>
        <w:pStyle w:val="Tekstprzypisudolnego"/>
        <w:rPr>
          <w:rFonts w:ascii="Candara" w:hAnsi="Candara"/>
        </w:rPr>
      </w:pPr>
      <w:r w:rsidRPr="00893F84">
        <w:rPr>
          <w:rStyle w:val="Odwoanieprzypisudolnego"/>
          <w:rFonts w:ascii="Candara" w:hAnsi="Candara"/>
        </w:rPr>
        <w:footnoteRef/>
      </w:r>
      <w:r w:rsidRPr="00893F84">
        <w:rPr>
          <w:rFonts w:ascii="Candara" w:hAnsi="Candara"/>
        </w:rPr>
        <w:t xml:space="preserve"> Porównaj </w:t>
      </w:r>
      <w:hyperlink r:id="rId14" w:history="1">
        <w:r w:rsidRPr="00893F84">
          <w:rPr>
            <w:rStyle w:val="Hipercze"/>
            <w:rFonts w:ascii="Candara" w:hAnsi="Candara"/>
          </w:rPr>
          <w:t>http://pl.m.wikipedia.org/wiki/Włodzimierz_Scisłowski</w:t>
        </w:r>
      </w:hyperlink>
    </w:p>
  </w:footnote>
  <w:footnote w:id="38">
    <w:p w:rsidR="008159C9" w:rsidRDefault="008159C9">
      <w:pPr>
        <w:pStyle w:val="Tekstprzypisudolnego"/>
      </w:pPr>
      <w:r w:rsidRPr="00893F84">
        <w:rPr>
          <w:rStyle w:val="Odwoanieprzypisudolnego"/>
          <w:rFonts w:ascii="Candara" w:hAnsi="Candara"/>
        </w:rPr>
        <w:footnoteRef/>
      </w:r>
      <w:r w:rsidRPr="00893F84">
        <w:rPr>
          <w:rFonts w:ascii="Candara" w:hAnsi="Candara"/>
        </w:rPr>
        <w:t xml:space="preserve"> </w:t>
      </w:r>
      <w:hyperlink r:id="rId15" w:history="1">
        <w:r w:rsidRPr="00893F84">
          <w:rPr>
            <w:rStyle w:val="Hipercze"/>
            <w:rFonts w:ascii="Candara" w:hAnsi="Candara"/>
          </w:rPr>
          <w:t>http://www.cdniku.pl/pliki/obudowa.pdf</w:t>
        </w:r>
      </w:hyperlink>
      <w:r>
        <w:t xml:space="preserve"> </w:t>
      </w:r>
    </w:p>
  </w:footnote>
  <w:footnote w:id="39">
    <w:p w:rsidR="008159C9" w:rsidRPr="00893F84" w:rsidRDefault="008159C9">
      <w:pPr>
        <w:pStyle w:val="Tekstprzypisudolnego"/>
        <w:rPr>
          <w:rFonts w:ascii="Candara" w:hAnsi="Candara"/>
        </w:rPr>
      </w:pPr>
      <w:r w:rsidRPr="00893F84">
        <w:rPr>
          <w:rStyle w:val="Odwoanieprzypisudolnego"/>
          <w:rFonts w:ascii="Candara" w:hAnsi="Candara"/>
        </w:rPr>
        <w:footnoteRef/>
      </w:r>
      <w:r w:rsidRPr="00893F84">
        <w:rPr>
          <w:rFonts w:ascii="Candara" w:hAnsi="Candara"/>
        </w:rPr>
        <w:t xml:space="preserve"> </w:t>
      </w:r>
      <w:hyperlink r:id="rId16" w:history="1">
        <w:r w:rsidRPr="00893F84">
          <w:rPr>
            <w:rStyle w:val="Hipercze"/>
            <w:rFonts w:ascii="Candara" w:hAnsi="Candara"/>
          </w:rPr>
          <w:t>http://www.cdniku.pl/pliki/obudowa.pdf</w:t>
        </w:r>
      </w:hyperlink>
    </w:p>
  </w:footnote>
  <w:footnote w:id="40">
    <w:p w:rsidR="00DD4C01" w:rsidRPr="00893F84" w:rsidRDefault="00DD4C01" w:rsidP="00DD4C01">
      <w:pPr>
        <w:pStyle w:val="Tekstprzypisudolnego"/>
        <w:rPr>
          <w:rFonts w:ascii="Candara" w:hAnsi="Candara"/>
        </w:rPr>
      </w:pPr>
      <w:r w:rsidRPr="00893F84">
        <w:rPr>
          <w:rStyle w:val="Odwoanieprzypisudolnego"/>
          <w:rFonts w:ascii="Candara" w:hAnsi="Candara"/>
        </w:rPr>
        <w:footnoteRef/>
      </w:r>
      <w:r w:rsidRPr="00893F84">
        <w:rPr>
          <w:rFonts w:ascii="Candara" w:hAnsi="Candara"/>
        </w:rPr>
        <w:t xml:space="preserve"> Zdjęcie </w:t>
      </w:r>
      <w:hyperlink r:id="rId17" w:history="1">
        <w:r w:rsidRPr="00893F84">
          <w:rPr>
            <w:rStyle w:val="Hipercze"/>
            <w:rFonts w:ascii="Candara" w:hAnsi="Candara"/>
          </w:rPr>
          <w:t>http://spzagorow.pl/polski/index.php/pisarze/124-maria-konopnicka</w:t>
        </w:r>
      </w:hyperlink>
    </w:p>
  </w:footnote>
  <w:footnote w:id="41">
    <w:p w:rsidR="008159C9" w:rsidRDefault="008159C9">
      <w:pPr>
        <w:pStyle w:val="Tekstprzypisudolnego"/>
      </w:pPr>
      <w:r w:rsidRPr="00893F84">
        <w:rPr>
          <w:rStyle w:val="Odwoanieprzypisudolnego"/>
          <w:rFonts w:ascii="Candara" w:hAnsi="Candara"/>
        </w:rPr>
        <w:footnoteRef/>
      </w:r>
      <w:r w:rsidRPr="00893F84">
        <w:rPr>
          <w:rFonts w:ascii="Candara" w:hAnsi="Candara"/>
        </w:rPr>
        <w:t xml:space="preserve"> Porównaj Nowa encyklopedia powszechna, </w:t>
      </w:r>
      <w:r>
        <w:rPr>
          <w:rFonts w:ascii="Candara" w:hAnsi="Candara"/>
        </w:rPr>
        <w:t xml:space="preserve">wydawnictwo </w:t>
      </w:r>
      <w:r w:rsidRPr="00893F84">
        <w:rPr>
          <w:rFonts w:ascii="Candara" w:hAnsi="Candara"/>
        </w:rPr>
        <w:t>PWN,  s.459.</w:t>
      </w:r>
    </w:p>
  </w:footnote>
  <w:footnote w:id="42">
    <w:p w:rsidR="008159C9" w:rsidRPr="00893F84" w:rsidRDefault="008159C9" w:rsidP="00D065A9">
      <w:pPr>
        <w:pStyle w:val="Tekstprzypisudolnego"/>
        <w:rPr>
          <w:rFonts w:ascii="Candara" w:hAnsi="Candara"/>
        </w:rPr>
      </w:pPr>
      <w:r w:rsidRPr="00893F84">
        <w:rPr>
          <w:rStyle w:val="Odwoanieprzypisudolnego"/>
          <w:rFonts w:ascii="Candara" w:hAnsi="Candara"/>
        </w:rPr>
        <w:footnoteRef/>
      </w:r>
      <w:r w:rsidRPr="00893F84">
        <w:rPr>
          <w:rFonts w:ascii="Candara" w:hAnsi="Candara"/>
        </w:rPr>
        <w:t xml:space="preserve"> Zdjęcia  </w:t>
      </w:r>
      <w:r>
        <w:rPr>
          <w:rFonts w:ascii="Candara" w:hAnsi="Candara"/>
        </w:rPr>
        <w:t>z rozdziału ”Nasza twórczość”</w:t>
      </w:r>
      <w:r w:rsidRPr="00893F84">
        <w:rPr>
          <w:rFonts w:ascii="Candara" w:hAnsi="Candara"/>
        </w:rPr>
        <w:t xml:space="preserve"> robione w trakcie obozu przez Annę </w:t>
      </w:r>
      <w:proofErr w:type="spellStart"/>
      <w:r w:rsidRPr="00893F84">
        <w:rPr>
          <w:rFonts w:ascii="Candara" w:hAnsi="Candara"/>
        </w:rPr>
        <w:t>Ruszecką</w:t>
      </w:r>
      <w:proofErr w:type="spellEnd"/>
      <w:r w:rsidRPr="00893F84">
        <w:rPr>
          <w:rFonts w:ascii="Candara" w:hAnsi="Candara"/>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F405CE"/>
    <w:multiLevelType w:val="hybridMultilevel"/>
    <w:tmpl w:val="AA1808FC"/>
    <w:lvl w:ilvl="0" w:tplc="F098A38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nsid w:val="24CE1A2C"/>
    <w:multiLevelType w:val="hybridMultilevel"/>
    <w:tmpl w:val="C8B0A35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25556745"/>
    <w:multiLevelType w:val="hybridMultilevel"/>
    <w:tmpl w:val="401CF8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49F164CD"/>
    <w:multiLevelType w:val="hybridMultilevel"/>
    <w:tmpl w:val="D2D82462"/>
    <w:lvl w:ilvl="0" w:tplc="F098A3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51A20275"/>
    <w:multiLevelType w:val="multilevel"/>
    <w:tmpl w:val="493864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6541EA2"/>
    <w:multiLevelType w:val="hybridMultilevel"/>
    <w:tmpl w:val="A7E483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571E6FFA"/>
    <w:multiLevelType w:val="hybridMultilevel"/>
    <w:tmpl w:val="285248B6"/>
    <w:lvl w:ilvl="0" w:tplc="F098A3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59B00C67"/>
    <w:multiLevelType w:val="hybridMultilevel"/>
    <w:tmpl w:val="E4A8A730"/>
    <w:lvl w:ilvl="0" w:tplc="F098A3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6"/>
  </w:num>
  <w:num w:numId="5">
    <w:abstractNumId w:val="5"/>
  </w:num>
  <w:num w:numId="6">
    <w:abstractNumId w:val="2"/>
  </w:num>
  <w:num w:numId="7">
    <w:abstractNumId w:val="0"/>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A57BCD"/>
    <w:rsid w:val="000204BF"/>
    <w:rsid w:val="00037F68"/>
    <w:rsid w:val="00046EB1"/>
    <w:rsid w:val="000822AE"/>
    <w:rsid w:val="0008460C"/>
    <w:rsid w:val="000909D8"/>
    <w:rsid w:val="000A655E"/>
    <w:rsid w:val="000D123F"/>
    <w:rsid w:val="000E662D"/>
    <w:rsid w:val="000F5B90"/>
    <w:rsid w:val="00114A3D"/>
    <w:rsid w:val="00130074"/>
    <w:rsid w:val="0014188C"/>
    <w:rsid w:val="00143312"/>
    <w:rsid w:val="001443AE"/>
    <w:rsid w:val="001455B2"/>
    <w:rsid w:val="00145607"/>
    <w:rsid w:val="00147386"/>
    <w:rsid w:val="00195B0C"/>
    <w:rsid w:val="001C77B6"/>
    <w:rsid w:val="001E2AB9"/>
    <w:rsid w:val="001E769A"/>
    <w:rsid w:val="001F2580"/>
    <w:rsid w:val="00207913"/>
    <w:rsid w:val="0021781F"/>
    <w:rsid w:val="00217EBF"/>
    <w:rsid w:val="00231CF3"/>
    <w:rsid w:val="00257F46"/>
    <w:rsid w:val="00272AE4"/>
    <w:rsid w:val="002761F8"/>
    <w:rsid w:val="00282C61"/>
    <w:rsid w:val="002A37B1"/>
    <w:rsid w:val="002A4B4F"/>
    <w:rsid w:val="002B56EB"/>
    <w:rsid w:val="002D1AC8"/>
    <w:rsid w:val="002F5FAC"/>
    <w:rsid w:val="002F76CF"/>
    <w:rsid w:val="003075B8"/>
    <w:rsid w:val="003076D7"/>
    <w:rsid w:val="003123D4"/>
    <w:rsid w:val="00314453"/>
    <w:rsid w:val="00316016"/>
    <w:rsid w:val="00323087"/>
    <w:rsid w:val="003276AC"/>
    <w:rsid w:val="00350765"/>
    <w:rsid w:val="0036097E"/>
    <w:rsid w:val="00360ECB"/>
    <w:rsid w:val="00362444"/>
    <w:rsid w:val="00371F17"/>
    <w:rsid w:val="00372E89"/>
    <w:rsid w:val="00390C0D"/>
    <w:rsid w:val="003A7A7C"/>
    <w:rsid w:val="003B3696"/>
    <w:rsid w:val="003B5FCF"/>
    <w:rsid w:val="003D5398"/>
    <w:rsid w:val="003E3843"/>
    <w:rsid w:val="003E5EAB"/>
    <w:rsid w:val="0040053A"/>
    <w:rsid w:val="00402992"/>
    <w:rsid w:val="004248D0"/>
    <w:rsid w:val="00427549"/>
    <w:rsid w:val="00430D7D"/>
    <w:rsid w:val="00450842"/>
    <w:rsid w:val="00450C4A"/>
    <w:rsid w:val="004536DB"/>
    <w:rsid w:val="00474558"/>
    <w:rsid w:val="00483763"/>
    <w:rsid w:val="00497F20"/>
    <w:rsid w:val="004A0817"/>
    <w:rsid w:val="004A25C9"/>
    <w:rsid w:val="004B57D3"/>
    <w:rsid w:val="004B602D"/>
    <w:rsid w:val="004B6361"/>
    <w:rsid w:val="004C194D"/>
    <w:rsid w:val="004D3527"/>
    <w:rsid w:val="004D3715"/>
    <w:rsid w:val="004E7F5B"/>
    <w:rsid w:val="004F25DC"/>
    <w:rsid w:val="004F7ECE"/>
    <w:rsid w:val="005147B5"/>
    <w:rsid w:val="005260CB"/>
    <w:rsid w:val="0052645D"/>
    <w:rsid w:val="005327D8"/>
    <w:rsid w:val="00536AA1"/>
    <w:rsid w:val="0056447F"/>
    <w:rsid w:val="005821E4"/>
    <w:rsid w:val="00592784"/>
    <w:rsid w:val="00596A41"/>
    <w:rsid w:val="005B013D"/>
    <w:rsid w:val="005B7424"/>
    <w:rsid w:val="005C1513"/>
    <w:rsid w:val="006009EF"/>
    <w:rsid w:val="00603F34"/>
    <w:rsid w:val="00617609"/>
    <w:rsid w:val="0062211C"/>
    <w:rsid w:val="0062551F"/>
    <w:rsid w:val="006301D7"/>
    <w:rsid w:val="00635AA0"/>
    <w:rsid w:val="006568D8"/>
    <w:rsid w:val="00665731"/>
    <w:rsid w:val="00686038"/>
    <w:rsid w:val="006A335C"/>
    <w:rsid w:val="006D2945"/>
    <w:rsid w:val="006F1D01"/>
    <w:rsid w:val="006F63EB"/>
    <w:rsid w:val="007008E9"/>
    <w:rsid w:val="00706618"/>
    <w:rsid w:val="00723F54"/>
    <w:rsid w:val="00745ECD"/>
    <w:rsid w:val="0078748A"/>
    <w:rsid w:val="00795B11"/>
    <w:rsid w:val="00796788"/>
    <w:rsid w:val="007B1674"/>
    <w:rsid w:val="007B1767"/>
    <w:rsid w:val="007B493C"/>
    <w:rsid w:val="007D5DEA"/>
    <w:rsid w:val="007E77BB"/>
    <w:rsid w:val="00813FDA"/>
    <w:rsid w:val="008159C9"/>
    <w:rsid w:val="00823AEE"/>
    <w:rsid w:val="0082535C"/>
    <w:rsid w:val="0082764D"/>
    <w:rsid w:val="008458C9"/>
    <w:rsid w:val="0084676C"/>
    <w:rsid w:val="0085183C"/>
    <w:rsid w:val="00860D73"/>
    <w:rsid w:val="00875DE2"/>
    <w:rsid w:val="00893F84"/>
    <w:rsid w:val="008960CB"/>
    <w:rsid w:val="008B105C"/>
    <w:rsid w:val="008C7600"/>
    <w:rsid w:val="008D04DE"/>
    <w:rsid w:val="008E7762"/>
    <w:rsid w:val="008E7CC1"/>
    <w:rsid w:val="0091419E"/>
    <w:rsid w:val="00915479"/>
    <w:rsid w:val="009244FF"/>
    <w:rsid w:val="00924936"/>
    <w:rsid w:val="009448A8"/>
    <w:rsid w:val="009449B9"/>
    <w:rsid w:val="00953319"/>
    <w:rsid w:val="009560DF"/>
    <w:rsid w:val="00980085"/>
    <w:rsid w:val="009817CC"/>
    <w:rsid w:val="009836DB"/>
    <w:rsid w:val="009A6420"/>
    <w:rsid w:val="009C7C20"/>
    <w:rsid w:val="009E5A8B"/>
    <w:rsid w:val="009E7789"/>
    <w:rsid w:val="00A0794A"/>
    <w:rsid w:val="00A23645"/>
    <w:rsid w:val="00A337ED"/>
    <w:rsid w:val="00A359CB"/>
    <w:rsid w:val="00A46411"/>
    <w:rsid w:val="00A57BCD"/>
    <w:rsid w:val="00A60511"/>
    <w:rsid w:val="00A6098B"/>
    <w:rsid w:val="00A847F1"/>
    <w:rsid w:val="00AA5524"/>
    <w:rsid w:val="00AA5810"/>
    <w:rsid w:val="00AB082A"/>
    <w:rsid w:val="00AC4C97"/>
    <w:rsid w:val="00AD3C19"/>
    <w:rsid w:val="00AD718D"/>
    <w:rsid w:val="00AF2C55"/>
    <w:rsid w:val="00B05CF9"/>
    <w:rsid w:val="00B1420E"/>
    <w:rsid w:val="00B14B4B"/>
    <w:rsid w:val="00B168C4"/>
    <w:rsid w:val="00B2542B"/>
    <w:rsid w:val="00B312B9"/>
    <w:rsid w:val="00B404DA"/>
    <w:rsid w:val="00B5053C"/>
    <w:rsid w:val="00B50A58"/>
    <w:rsid w:val="00B51306"/>
    <w:rsid w:val="00B60534"/>
    <w:rsid w:val="00B60E0F"/>
    <w:rsid w:val="00B614FE"/>
    <w:rsid w:val="00B62A35"/>
    <w:rsid w:val="00B64A1C"/>
    <w:rsid w:val="00B71238"/>
    <w:rsid w:val="00B76FC0"/>
    <w:rsid w:val="00B76FEA"/>
    <w:rsid w:val="00B85C26"/>
    <w:rsid w:val="00BA2C7B"/>
    <w:rsid w:val="00BD050A"/>
    <w:rsid w:val="00BF7A8E"/>
    <w:rsid w:val="00C03538"/>
    <w:rsid w:val="00C415AC"/>
    <w:rsid w:val="00C50192"/>
    <w:rsid w:val="00C62887"/>
    <w:rsid w:val="00C64C23"/>
    <w:rsid w:val="00C825AD"/>
    <w:rsid w:val="00C837D9"/>
    <w:rsid w:val="00C877D4"/>
    <w:rsid w:val="00C950C1"/>
    <w:rsid w:val="00CA3EE5"/>
    <w:rsid w:val="00CF6D8B"/>
    <w:rsid w:val="00D003AA"/>
    <w:rsid w:val="00D0590A"/>
    <w:rsid w:val="00D065A9"/>
    <w:rsid w:val="00D15840"/>
    <w:rsid w:val="00D30829"/>
    <w:rsid w:val="00D32DB9"/>
    <w:rsid w:val="00D562E7"/>
    <w:rsid w:val="00D63804"/>
    <w:rsid w:val="00D671ED"/>
    <w:rsid w:val="00D70818"/>
    <w:rsid w:val="00D70910"/>
    <w:rsid w:val="00D8155B"/>
    <w:rsid w:val="00DA1CC1"/>
    <w:rsid w:val="00DD4C01"/>
    <w:rsid w:val="00DE0F0A"/>
    <w:rsid w:val="00E2480A"/>
    <w:rsid w:val="00E36939"/>
    <w:rsid w:val="00E42A29"/>
    <w:rsid w:val="00E46160"/>
    <w:rsid w:val="00E51C86"/>
    <w:rsid w:val="00E51D14"/>
    <w:rsid w:val="00E6021F"/>
    <w:rsid w:val="00E6616F"/>
    <w:rsid w:val="00E93D05"/>
    <w:rsid w:val="00EA11C6"/>
    <w:rsid w:val="00EA1537"/>
    <w:rsid w:val="00EA7402"/>
    <w:rsid w:val="00EA7E65"/>
    <w:rsid w:val="00EB3A56"/>
    <w:rsid w:val="00EB3FCA"/>
    <w:rsid w:val="00EB4B60"/>
    <w:rsid w:val="00EE1A58"/>
    <w:rsid w:val="00EE72A5"/>
    <w:rsid w:val="00F10A96"/>
    <w:rsid w:val="00F1475F"/>
    <w:rsid w:val="00F27049"/>
    <w:rsid w:val="00F3738E"/>
    <w:rsid w:val="00F4308F"/>
    <w:rsid w:val="00F5190A"/>
    <w:rsid w:val="00F51B50"/>
    <w:rsid w:val="00F90B49"/>
    <w:rsid w:val="00F915F7"/>
    <w:rsid w:val="00FA54AC"/>
    <w:rsid w:val="00FB52BB"/>
    <w:rsid w:val="00FB5C86"/>
    <w:rsid w:val="00FE7D91"/>
    <w:rsid w:val="00FF738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B602D"/>
  </w:style>
  <w:style w:type="paragraph" w:styleId="Nagwek1">
    <w:name w:val="heading 1"/>
    <w:basedOn w:val="Tytu"/>
    <w:next w:val="Normalny"/>
    <w:link w:val="Nagwek1Znak"/>
    <w:uiPriority w:val="9"/>
    <w:qFormat/>
    <w:rsid w:val="00813FDA"/>
    <w:pPr>
      <w:outlineLvl w:val="0"/>
    </w:pPr>
    <w:rPr>
      <w:color w:val="0F243E" w:themeColor="text2" w:themeShade="80"/>
      <w:sz w:val="40"/>
      <w:szCs w:val="25"/>
    </w:rPr>
  </w:style>
  <w:style w:type="paragraph" w:styleId="Nagwek2">
    <w:name w:val="heading 2"/>
    <w:basedOn w:val="Normalny"/>
    <w:next w:val="Normalny"/>
    <w:link w:val="Nagwek2Znak"/>
    <w:uiPriority w:val="9"/>
    <w:unhideWhenUsed/>
    <w:qFormat/>
    <w:rsid w:val="001E2A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1E2AB9"/>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2D1A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A2C7B"/>
    <w:pPr>
      <w:ind w:left="720"/>
      <w:contextualSpacing/>
    </w:pPr>
  </w:style>
  <w:style w:type="paragraph" w:styleId="Podtytu">
    <w:name w:val="Subtitle"/>
    <w:basedOn w:val="Normalny"/>
    <w:next w:val="Normalny"/>
    <w:link w:val="PodtytuZnak"/>
    <w:uiPriority w:val="11"/>
    <w:qFormat/>
    <w:rsid w:val="007B493C"/>
    <w:pPr>
      <w:numPr>
        <w:ilvl w:val="1"/>
      </w:numPr>
    </w:pPr>
    <w:rPr>
      <w:rFonts w:ascii="Candara" w:eastAsiaTheme="majorEastAsia" w:hAnsi="Candara" w:cstheme="majorBidi"/>
      <w:i/>
      <w:iCs/>
      <w:color w:val="B80000"/>
      <w:spacing w:val="15"/>
      <w:sz w:val="28"/>
      <w:szCs w:val="24"/>
    </w:rPr>
  </w:style>
  <w:style w:type="character" w:customStyle="1" w:styleId="PodtytuZnak">
    <w:name w:val="Podtytuł Znak"/>
    <w:basedOn w:val="Domylnaczcionkaakapitu"/>
    <w:link w:val="Podtytu"/>
    <w:uiPriority w:val="11"/>
    <w:rsid w:val="007B493C"/>
    <w:rPr>
      <w:rFonts w:ascii="Candara" w:eastAsiaTheme="majorEastAsia" w:hAnsi="Candara" w:cstheme="majorBidi"/>
      <w:i/>
      <w:iCs/>
      <w:color w:val="B80000"/>
      <w:spacing w:val="15"/>
      <w:sz w:val="28"/>
      <w:szCs w:val="24"/>
    </w:rPr>
  </w:style>
  <w:style w:type="paragraph" w:styleId="Tytu">
    <w:name w:val="Title"/>
    <w:basedOn w:val="Normalny"/>
    <w:next w:val="Normalny"/>
    <w:link w:val="TytuZnak"/>
    <w:uiPriority w:val="10"/>
    <w:qFormat/>
    <w:rsid w:val="00893F84"/>
    <w:pPr>
      <w:pBdr>
        <w:bottom w:val="single" w:sz="8" w:space="4" w:color="4F81BD" w:themeColor="accent1"/>
      </w:pBdr>
      <w:spacing w:after="300" w:line="240" w:lineRule="auto"/>
      <w:contextualSpacing/>
    </w:pPr>
    <w:rPr>
      <w:rFonts w:ascii="Candara" w:eastAsiaTheme="majorEastAsia" w:hAnsi="Candara" w:cstheme="majorBidi"/>
      <w:color w:val="17365D" w:themeColor="text2" w:themeShade="BF"/>
      <w:spacing w:val="5"/>
      <w:kern w:val="28"/>
      <w:sz w:val="44"/>
      <w:szCs w:val="52"/>
    </w:rPr>
  </w:style>
  <w:style w:type="character" w:customStyle="1" w:styleId="TytuZnak">
    <w:name w:val="Tytuł Znak"/>
    <w:basedOn w:val="Domylnaczcionkaakapitu"/>
    <w:link w:val="Tytu"/>
    <w:uiPriority w:val="10"/>
    <w:rsid w:val="00893F84"/>
    <w:rPr>
      <w:rFonts w:ascii="Candara" w:eastAsiaTheme="majorEastAsia" w:hAnsi="Candara" w:cstheme="majorBidi"/>
      <w:color w:val="17365D" w:themeColor="text2" w:themeShade="BF"/>
      <w:spacing w:val="5"/>
      <w:kern w:val="28"/>
      <w:sz w:val="44"/>
      <w:szCs w:val="52"/>
    </w:rPr>
  </w:style>
  <w:style w:type="character" w:customStyle="1" w:styleId="Nagwek2Znak">
    <w:name w:val="Nagłówek 2 Znak"/>
    <w:basedOn w:val="Domylnaczcionkaakapitu"/>
    <w:link w:val="Nagwek2"/>
    <w:uiPriority w:val="9"/>
    <w:rsid w:val="001E2AB9"/>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1E2AB9"/>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2D1AC8"/>
    <w:rPr>
      <w:rFonts w:asciiTheme="majorHAnsi" w:eastAsiaTheme="majorEastAsia" w:hAnsiTheme="majorHAnsi" w:cstheme="majorBidi"/>
      <w:b/>
      <w:bCs/>
      <w:i/>
      <w:iCs/>
      <w:color w:val="4F81BD" w:themeColor="accent1"/>
    </w:rPr>
  </w:style>
  <w:style w:type="paragraph" w:styleId="Tekstprzypisudolnego">
    <w:name w:val="footnote text"/>
    <w:basedOn w:val="Normalny"/>
    <w:link w:val="TekstprzypisudolnegoZnak"/>
    <w:uiPriority w:val="99"/>
    <w:unhideWhenUsed/>
    <w:rsid w:val="005B013D"/>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5B013D"/>
    <w:rPr>
      <w:sz w:val="20"/>
      <w:szCs w:val="20"/>
    </w:rPr>
  </w:style>
  <w:style w:type="character" w:styleId="Odwoanieprzypisudolnego">
    <w:name w:val="footnote reference"/>
    <w:basedOn w:val="Domylnaczcionkaakapitu"/>
    <w:uiPriority w:val="99"/>
    <w:semiHidden/>
    <w:unhideWhenUsed/>
    <w:rsid w:val="005B013D"/>
    <w:rPr>
      <w:vertAlign w:val="superscript"/>
    </w:rPr>
  </w:style>
  <w:style w:type="character" w:styleId="Hipercze">
    <w:name w:val="Hyperlink"/>
    <w:basedOn w:val="Domylnaczcionkaakapitu"/>
    <w:uiPriority w:val="99"/>
    <w:unhideWhenUsed/>
    <w:rsid w:val="009836DB"/>
    <w:rPr>
      <w:color w:val="0000FF" w:themeColor="hyperlink"/>
      <w:u w:val="single"/>
    </w:rPr>
  </w:style>
  <w:style w:type="paragraph" w:styleId="Tekstprzypisukocowego">
    <w:name w:val="endnote text"/>
    <w:basedOn w:val="Normalny"/>
    <w:link w:val="TekstprzypisukocowegoZnak"/>
    <w:uiPriority w:val="99"/>
    <w:semiHidden/>
    <w:unhideWhenUsed/>
    <w:rsid w:val="0031601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16016"/>
    <w:rPr>
      <w:sz w:val="20"/>
      <w:szCs w:val="20"/>
    </w:rPr>
  </w:style>
  <w:style w:type="character" w:styleId="Odwoanieprzypisukocowego">
    <w:name w:val="endnote reference"/>
    <w:basedOn w:val="Domylnaczcionkaakapitu"/>
    <w:uiPriority w:val="99"/>
    <w:semiHidden/>
    <w:unhideWhenUsed/>
    <w:rsid w:val="00316016"/>
    <w:rPr>
      <w:vertAlign w:val="superscript"/>
    </w:rPr>
  </w:style>
  <w:style w:type="paragraph" w:styleId="Bezodstpw">
    <w:name w:val="No Spacing"/>
    <w:uiPriority w:val="1"/>
    <w:qFormat/>
    <w:rsid w:val="00145607"/>
    <w:pPr>
      <w:spacing w:after="0" w:line="240" w:lineRule="auto"/>
    </w:pPr>
  </w:style>
  <w:style w:type="paragraph" w:styleId="Nagwek">
    <w:name w:val="header"/>
    <w:basedOn w:val="Normalny"/>
    <w:link w:val="NagwekZnak"/>
    <w:uiPriority w:val="99"/>
    <w:semiHidden/>
    <w:unhideWhenUsed/>
    <w:rsid w:val="00C50192"/>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C50192"/>
  </w:style>
  <w:style w:type="paragraph" w:styleId="Stopka">
    <w:name w:val="footer"/>
    <w:basedOn w:val="Normalny"/>
    <w:link w:val="StopkaZnak"/>
    <w:uiPriority w:val="99"/>
    <w:unhideWhenUsed/>
    <w:rsid w:val="00C5019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50192"/>
  </w:style>
  <w:style w:type="paragraph" w:styleId="Cytat">
    <w:name w:val="Quote"/>
    <w:basedOn w:val="Normalny"/>
    <w:next w:val="Normalny"/>
    <w:link w:val="CytatZnak"/>
    <w:uiPriority w:val="29"/>
    <w:qFormat/>
    <w:rsid w:val="00E93D05"/>
    <w:rPr>
      <w:rFonts w:ascii="Candara" w:hAnsi="Candara"/>
      <w:i/>
      <w:iCs/>
      <w:color w:val="000000" w:themeColor="text1"/>
      <w:szCs w:val="24"/>
    </w:rPr>
  </w:style>
  <w:style w:type="character" w:customStyle="1" w:styleId="CytatZnak">
    <w:name w:val="Cytat Znak"/>
    <w:basedOn w:val="Domylnaczcionkaakapitu"/>
    <w:link w:val="Cytat"/>
    <w:uiPriority w:val="29"/>
    <w:rsid w:val="00E93D05"/>
    <w:rPr>
      <w:rFonts w:ascii="Candara" w:hAnsi="Candara"/>
      <w:i/>
      <w:iCs/>
      <w:color w:val="000000" w:themeColor="text1"/>
      <w:szCs w:val="24"/>
    </w:rPr>
  </w:style>
  <w:style w:type="paragraph" w:styleId="NormalnyWeb">
    <w:name w:val="Normal (Web)"/>
    <w:basedOn w:val="Normalny"/>
    <w:uiPriority w:val="99"/>
    <w:unhideWhenUsed/>
    <w:rsid w:val="0035076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78748A"/>
    <w:rPr>
      <w:sz w:val="16"/>
      <w:szCs w:val="16"/>
    </w:rPr>
  </w:style>
  <w:style w:type="paragraph" w:styleId="Tekstkomentarza">
    <w:name w:val="annotation text"/>
    <w:basedOn w:val="Normalny"/>
    <w:link w:val="TekstkomentarzaZnak"/>
    <w:uiPriority w:val="99"/>
    <w:semiHidden/>
    <w:unhideWhenUsed/>
    <w:rsid w:val="0078748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8748A"/>
    <w:rPr>
      <w:sz w:val="20"/>
      <w:szCs w:val="20"/>
    </w:rPr>
  </w:style>
  <w:style w:type="paragraph" w:styleId="Tematkomentarza">
    <w:name w:val="annotation subject"/>
    <w:basedOn w:val="Tekstkomentarza"/>
    <w:next w:val="Tekstkomentarza"/>
    <w:link w:val="TematkomentarzaZnak"/>
    <w:uiPriority w:val="99"/>
    <w:semiHidden/>
    <w:unhideWhenUsed/>
    <w:rsid w:val="0078748A"/>
    <w:rPr>
      <w:b/>
      <w:bCs/>
    </w:rPr>
  </w:style>
  <w:style w:type="character" w:customStyle="1" w:styleId="TematkomentarzaZnak">
    <w:name w:val="Temat komentarza Znak"/>
    <w:basedOn w:val="TekstkomentarzaZnak"/>
    <w:link w:val="Tematkomentarza"/>
    <w:uiPriority w:val="99"/>
    <w:semiHidden/>
    <w:rsid w:val="0078748A"/>
    <w:rPr>
      <w:b/>
      <w:bCs/>
    </w:rPr>
  </w:style>
  <w:style w:type="paragraph" w:styleId="Tekstdymka">
    <w:name w:val="Balloon Text"/>
    <w:basedOn w:val="Normalny"/>
    <w:link w:val="TekstdymkaZnak"/>
    <w:uiPriority w:val="99"/>
    <w:semiHidden/>
    <w:unhideWhenUsed/>
    <w:rsid w:val="007874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748A"/>
    <w:rPr>
      <w:rFonts w:ascii="Tahoma" w:hAnsi="Tahoma" w:cs="Tahoma"/>
      <w:sz w:val="16"/>
      <w:szCs w:val="16"/>
    </w:rPr>
  </w:style>
  <w:style w:type="character" w:styleId="UyteHipercze">
    <w:name w:val="FollowedHyperlink"/>
    <w:basedOn w:val="Domylnaczcionkaakapitu"/>
    <w:uiPriority w:val="99"/>
    <w:semiHidden/>
    <w:unhideWhenUsed/>
    <w:rsid w:val="004F7ECE"/>
    <w:rPr>
      <w:color w:val="800080" w:themeColor="followedHyperlink"/>
      <w:u w:val="single"/>
    </w:rPr>
  </w:style>
  <w:style w:type="character" w:customStyle="1" w:styleId="Nagwek1Znak">
    <w:name w:val="Nagłówek 1 Znak"/>
    <w:basedOn w:val="Domylnaczcionkaakapitu"/>
    <w:link w:val="Nagwek1"/>
    <w:uiPriority w:val="9"/>
    <w:rsid w:val="00813FDA"/>
    <w:rPr>
      <w:rFonts w:ascii="Candara" w:eastAsiaTheme="majorEastAsia" w:hAnsi="Candara" w:cstheme="majorBidi"/>
      <w:color w:val="0F243E" w:themeColor="text2" w:themeShade="80"/>
      <w:spacing w:val="5"/>
      <w:kern w:val="28"/>
      <w:sz w:val="40"/>
      <w:szCs w:val="25"/>
    </w:rPr>
  </w:style>
  <w:style w:type="paragraph" w:styleId="Nagwekspisutreci">
    <w:name w:val="TOC Heading"/>
    <w:basedOn w:val="Nagwek1"/>
    <w:next w:val="Normalny"/>
    <w:uiPriority w:val="39"/>
    <w:unhideWhenUsed/>
    <w:qFormat/>
    <w:rsid w:val="00596A41"/>
    <w:pPr>
      <w:outlineLvl w:val="9"/>
    </w:pPr>
  </w:style>
  <w:style w:type="paragraph" w:styleId="Spistreci2">
    <w:name w:val="toc 2"/>
    <w:basedOn w:val="Normalny"/>
    <w:next w:val="Normalny"/>
    <w:autoRedefine/>
    <w:uiPriority w:val="39"/>
    <w:unhideWhenUsed/>
    <w:qFormat/>
    <w:rsid w:val="00596A41"/>
    <w:pPr>
      <w:spacing w:after="100"/>
      <w:ind w:left="220"/>
    </w:pPr>
    <w:rPr>
      <w:rFonts w:eastAsiaTheme="minorEastAsia"/>
    </w:rPr>
  </w:style>
  <w:style w:type="paragraph" w:styleId="Spistreci1">
    <w:name w:val="toc 1"/>
    <w:basedOn w:val="Normalny"/>
    <w:next w:val="Normalny"/>
    <w:autoRedefine/>
    <w:uiPriority w:val="39"/>
    <w:unhideWhenUsed/>
    <w:qFormat/>
    <w:rsid w:val="00596A41"/>
    <w:pPr>
      <w:spacing w:after="100"/>
    </w:pPr>
    <w:rPr>
      <w:rFonts w:eastAsiaTheme="minorEastAsia"/>
    </w:rPr>
  </w:style>
  <w:style w:type="paragraph" w:styleId="Spistreci3">
    <w:name w:val="toc 3"/>
    <w:basedOn w:val="Normalny"/>
    <w:next w:val="Normalny"/>
    <w:autoRedefine/>
    <w:uiPriority w:val="39"/>
    <w:unhideWhenUsed/>
    <w:qFormat/>
    <w:rsid w:val="00596A41"/>
    <w:pPr>
      <w:spacing w:after="100"/>
      <w:ind w:left="440"/>
    </w:pPr>
    <w:rPr>
      <w:rFonts w:eastAsiaTheme="minorEastAsia"/>
    </w:rPr>
  </w:style>
  <w:style w:type="paragraph" w:styleId="Spistreci8">
    <w:name w:val="toc 8"/>
    <w:basedOn w:val="Normalny"/>
    <w:next w:val="Normalny"/>
    <w:autoRedefine/>
    <w:uiPriority w:val="39"/>
    <w:unhideWhenUsed/>
    <w:rsid w:val="00AF2C55"/>
    <w:pPr>
      <w:spacing w:after="100"/>
      <w:ind w:left="1540"/>
    </w:pPr>
  </w:style>
  <w:style w:type="paragraph" w:styleId="Legenda">
    <w:name w:val="caption"/>
    <w:basedOn w:val="Normalny"/>
    <w:next w:val="Normalny"/>
    <w:uiPriority w:val="35"/>
    <w:unhideWhenUsed/>
    <w:qFormat/>
    <w:rsid w:val="00893F84"/>
    <w:pPr>
      <w:spacing w:line="240" w:lineRule="auto"/>
      <w:jc w:val="center"/>
    </w:pPr>
    <w:rPr>
      <w:rFonts w:ascii="Candara" w:hAnsi="Candara"/>
      <w:b/>
      <w:bCs/>
      <w:color w:val="B80000"/>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www.cdniku.pl/pliki/obudowa.pdf"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pl.m.wikipedia.org/wiki/W&#322;odzimierz_Scis&#322;owski" TargetMode="External"/><Relationship Id="rId42" Type="http://schemas.openxmlformats.org/officeDocument/2006/relationships/hyperlink" Target="http://www.kresy.pl/kresopedia,biblioteka?zobacz/wilenskie-srody-literackie-(1927-1939)"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pl.m.wikipedia.org/wiki/Leszek_Aleksander_Moczulski" TargetMode="External"/><Relationship Id="rId38" Type="http://schemas.openxmlformats.org/officeDocument/2006/relationships/hyperlink" Target="http://www.adamwalanus.pl/2011/moczulski.htm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hyperlink" Target="http://www.dawna-suwalszczyzna.com.pl/index.php?dzial=art&amp;m=15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pl.m.wikipedia.org/w/index.php?title=Plik:Juliusz_S%C5%82owacki_by_Tytus_Byczkowski.PNG&amp;filetimestamp=20090827164202" TargetMode="External"/><Relationship Id="rId37" Type="http://schemas.openxmlformats.org/officeDocument/2006/relationships/hyperlink" Target="http://portalwiedzy.onet.pl/5556,106,8,2,1177066,biblioteka.html" TargetMode="External"/><Relationship Id="rId40" Type="http://schemas.openxmlformats.org/officeDocument/2006/relationships/hyperlink" Target="http://www.cdniku.pl/pliki/obudowa.pdf"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pl.wikipedia.org/wiki/Gotfryd_Ernest_Groddeck"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literat.ug.edu.pl/jswiersz/102.html" TargetMode="External"/><Relationship Id="rId44" Type="http://schemas.openxmlformats.org/officeDocument/2006/relationships/hyperlink" Target="http://www.wilnianie.fora.pl/wilno-i-troki,21/cela-konrada-w-wilnie,89.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yperlink" Target="http://pl.wikipedia.org/wiki/Cerkiew_%C5%9Aw._Tr%C3%B3jcy_i_klasztor_Bazylian%C3%B3w_w_Wilnie" TargetMode="External"/><Relationship Id="rId43" Type="http://schemas.openxmlformats.org/officeDocument/2006/relationships/hyperlink" Target="http://www.matematycy.interklasa.pl/biografie/matematyk.php?str=zycki"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portalwiedzy.onet.pl/5556,106,8,2,1177066,biblioteka.html" TargetMode="External"/><Relationship Id="rId13" Type="http://schemas.openxmlformats.org/officeDocument/2006/relationships/hyperlink" Target="http://pl.m.wikipedia.org/wiki/Leszek_Aleksander_Moczulski" TargetMode="External"/><Relationship Id="rId3" Type="http://schemas.openxmlformats.org/officeDocument/2006/relationships/hyperlink" Target="http://www.kresy.pl/kresopedia,biblioteka?zobacz/wilenskie-srody-literackie-(1927-1939)" TargetMode="External"/><Relationship Id="rId7" Type="http://schemas.openxmlformats.org/officeDocument/2006/relationships/hyperlink" Target="http://literat.ug.edu.pl/jswiersz/056.html" TargetMode="External"/><Relationship Id="rId12" Type="http://schemas.openxmlformats.org/officeDocument/2006/relationships/hyperlink" Target="http://www.adamwalanus.pl/2011/moczulski.html" TargetMode="External"/><Relationship Id="rId17" Type="http://schemas.openxmlformats.org/officeDocument/2006/relationships/hyperlink" Target="http://spzagorow.pl/polski/index.php/pisarze/124-maria-konopnicka" TargetMode="External"/><Relationship Id="rId2" Type="http://schemas.openxmlformats.org/officeDocument/2006/relationships/hyperlink" Target="http://pl.wikipedia.org/wiki/Cerkiew_%C5%9Aw._Tr%C3%B3jcy_i_klasztor_Bazylian%C3%B3w_w_Wilnie" TargetMode="External"/><Relationship Id="rId16" Type="http://schemas.openxmlformats.org/officeDocument/2006/relationships/hyperlink" Target="http://www.cdniku.pl/pliki/obudowa.pdf" TargetMode="External"/><Relationship Id="rId1" Type="http://schemas.openxmlformats.org/officeDocument/2006/relationships/hyperlink" Target="http://www.wilnianie.fora.pl/wilno-i-troki,21/cela-konrada-w-wilnie,89.html" TargetMode="External"/><Relationship Id="rId6" Type="http://schemas.openxmlformats.org/officeDocument/2006/relationships/hyperlink" Target="http://pl.m.wikipedia.org/w/index.php?title=Plik:Juliusz_S%C5%82owacki_by_Tytus_Byczkowski.PNG&amp;filetimestamp=20090827164202" TargetMode="External"/><Relationship Id="rId11" Type="http://schemas.openxmlformats.org/officeDocument/2006/relationships/hyperlink" Target="http://www.dawna-suwalszczyzna.com.pl/index.php?dzial=art&amp;m=155" TargetMode="External"/><Relationship Id="rId5" Type="http://schemas.openxmlformats.org/officeDocument/2006/relationships/hyperlink" Target="http://www.matematycy.interklasa.pl/biografie/matematyk.php?str=zycki" TargetMode="External"/><Relationship Id="rId15" Type="http://schemas.openxmlformats.org/officeDocument/2006/relationships/hyperlink" Target="http://www.cdniku.pl/pliki/obudowa.pdf" TargetMode="External"/><Relationship Id="rId10" Type="http://schemas.openxmlformats.org/officeDocument/2006/relationships/hyperlink" Target="http://wolnelektury.pl/katalog/lektura/kordian.html" TargetMode="External"/><Relationship Id="rId4" Type="http://schemas.openxmlformats.org/officeDocument/2006/relationships/hyperlink" Target="http://pl.wikipedia.org/wiki/Gotfryd_Ernest_Groddeck" TargetMode="External"/><Relationship Id="rId9" Type="http://schemas.openxmlformats.org/officeDocument/2006/relationships/hyperlink" Target="http://literat.ug.edu.pl/jswiersz/102.html" TargetMode="External"/><Relationship Id="rId14" Type="http://schemas.openxmlformats.org/officeDocument/2006/relationships/hyperlink" Target="http://pl.m.wikipedia.org/wiki/W&#322;odzimierz_Scis&#322;owsk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C3E304-DDF2-4FB7-A994-AA6919AC8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27</Pages>
  <Words>5434</Words>
  <Characters>32608</Characters>
  <Application>Microsoft Office Word</Application>
  <DocSecurity>0</DocSecurity>
  <Lines>271</Lines>
  <Paragraphs>75</Paragraphs>
  <ScaleCrop>false</ScaleCrop>
  <HeadingPairs>
    <vt:vector size="2" baseType="variant">
      <vt:variant>
        <vt:lpstr>Tytuł</vt:lpstr>
      </vt:variant>
      <vt:variant>
        <vt:i4>1</vt:i4>
      </vt:variant>
    </vt:vector>
  </HeadingPairs>
  <TitlesOfParts>
    <vt:vector size="1" baseType="lpstr">
      <vt:lpstr/>
    </vt:vector>
  </TitlesOfParts>
  <Company>TOSHIBA</Company>
  <LinksUpToDate>false</LinksUpToDate>
  <CharactersWithSpaces>37967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dc:creator>
  <cp:lastModifiedBy>Zosia</cp:lastModifiedBy>
  <cp:revision>15</cp:revision>
  <dcterms:created xsi:type="dcterms:W3CDTF">2012-10-08T15:37:00Z</dcterms:created>
  <dcterms:modified xsi:type="dcterms:W3CDTF">2012-10-08T20:48:00Z</dcterms:modified>
</cp:coreProperties>
</file>